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FDA" w:rsidRPr="00E13E9A" w:rsidRDefault="00A43FDA" w:rsidP="00693A95">
      <w:pPr>
        <w:pStyle w:val="Navadensplet"/>
        <w:jc w:val="both"/>
        <w:rPr>
          <w:i/>
          <w:color w:val="000000" w:themeColor="text1"/>
          <w:lang w:val="en-US"/>
        </w:rPr>
      </w:pPr>
      <w:r w:rsidRPr="00E13E9A">
        <w:rPr>
          <w:rStyle w:val="Poudarek"/>
          <w:b/>
          <w:bCs/>
          <w:i w:val="0"/>
          <w:color w:val="000000" w:themeColor="text1"/>
          <w:lang w:val="en-US"/>
        </w:rPr>
        <w:t>GUIDELINES</w:t>
      </w:r>
      <w:r w:rsidRPr="00E13E9A">
        <w:rPr>
          <w:i/>
          <w:color w:val="000000" w:themeColor="text1"/>
          <w:lang w:val="en-US"/>
        </w:rPr>
        <w:t xml:space="preserve"> </w:t>
      </w:r>
      <w:r w:rsidRPr="00E13E9A">
        <w:rPr>
          <w:rStyle w:val="Poudarek"/>
          <w:b/>
          <w:bCs/>
          <w:i w:val="0"/>
          <w:color w:val="000000" w:themeColor="text1"/>
          <w:lang w:val="en-US"/>
        </w:rPr>
        <w:t>SCIENCE OF GYMNASTICS</w:t>
      </w:r>
      <w:r w:rsidRPr="00E13E9A">
        <w:rPr>
          <w:i/>
          <w:color w:val="000000" w:themeColor="text1"/>
          <w:lang w:val="en-US"/>
        </w:rPr>
        <w:t xml:space="preserve"> </w:t>
      </w:r>
      <w:r w:rsidRPr="00E13E9A">
        <w:rPr>
          <w:rStyle w:val="Poudarek"/>
          <w:b/>
          <w:bCs/>
          <w:i w:val="0"/>
          <w:color w:val="000000" w:themeColor="text1"/>
          <w:lang w:val="en-US"/>
        </w:rPr>
        <w:t xml:space="preserve">JOURNAL </w:t>
      </w:r>
      <w:r w:rsidRPr="00E13E9A">
        <w:rPr>
          <w:b/>
          <w:color w:val="000000" w:themeColor="text1"/>
          <w:lang w:val="en-US"/>
        </w:rPr>
        <w:t>(SCGYM®)</w:t>
      </w:r>
      <w:r w:rsidRPr="00E13E9A">
        <w:rPr>
          <w:i/>
          <w:color w:val="000000" w:themeColor="text1"/>
          <w:lang w:val="en-US"/>
        </w:rPr>
        <w:t xml:space="preserve"> </w:t>
      </w:r>
    </w:p>
    <w:p w:rsidR="007825B4" w:rsidRPr="00E13E9A" w:rsidRDefault="00A43FDA" w:rsidP="00693A95">
      <w:pPr>
        <w:pStyle w:val="Navadensplet"/>
        <w:jc w:val="both"/>
        <w:rPr>
          <w:color w:val="000000" w:themeColor="text1"/>
          <w:lang w:val="en-US"/>
        </w:rPr>
      </w:pPr>
      <w:r w:rsidRPr="00E13E9A">
        <w:rPr>
          <w:color w:val="000000" w:themeColor="text1"/>
          <w:lang w:val="en-US"/>
        </w:rPr>
        <w:t xml:space="preserve">Science of Gymnastics Journal </w:t>
      </w:r>
      <w:r w:rsidR="005508A1" w:rsidRPr="00E13E9A">
        <w:rPr>
          <w:color w:val="000000" w:themeColor="text1"/>
          <w:lang w:val="en-US"/>
        </w:rPr>
        <w:t>is an</w:t>
      </w:r>
      <w:r w:rsidR="007825B4" w:rsidRPr="00E13E9A">
        <w:rPr>
          <w:color w:val="000000" w:themeColor="text1"/>
          <w:lang w:val="en-US"/>
        </w:rPr>
        <w:t xml:space="preserve"> international journal that provide a wide range of</w:t>
      </w:r>
      <w:r w:rsidR="005508A1" w:rsidRPr="00E13E9A">
        <w:rPr>
          <w:color w:val="000000" w:themeColor="text1"/>
          <w:lang w:val="en-US"/>
        </w:rPr>
        <w:t xml:space="preserve"> scientific information specific </w:t>
      </w:r>
      <w:r w:rsidR="007825B4" w:rsidRPr="00E13E9A">
        <w:rPr>
          <w:color w:val="000000" w:themeColor="text1"/>
          <w:lang w:val="en-US"/>
        </w:rPr>
        <w:t xml:space="preserve">to gymnastics. The journal will consider </w:t>
      </w:r>
      <w:r w:rsidR="005508A1" w:rsidRPr="00E13E9A">
        <w:rPr>
          <w:color w:val="000000" w:themeColor="text1"/>
          <w:lang w:val="en-US"/>
        </w:rPr>
        <w:t>both empirical and theoretical contributions related to gymnastics from the natural, social and human sciences</w:t>
      </w:r>
      <w:r w:rsidR="007825B4" w:rsidRPr="00E13E9A">
        <w:rPr>
          <w:color w:val="000000" w:themeColor="text1"/>
          <w:lang w:val="en-US"/>
        </w:rPr>
        <w:t xml:space="preserve"> for publication</w:t>
      </w:r>
      <w:r w:rsidR="005508A1" w:rsidRPr="00E13E9A">
        <w:rPr>
          <w:color w:val="000000" w:themeColor="text1"/>
          <w:lang w:val="en-US"/>
        </w:rPr>
        <w:t>. It is aimed at enhancing gymnastics knowledge (theoretical and practical) based on research and scientific methodology. We welcome articles concerned with performance analysis, judges' analysis, biomechanical analysis of gymnastics elements, medical</w:t>
      </w:r>
      <w:r w:rsidR="00E07DAA" w:rsidRPr="00E13E9A">
        <w:rPr>
          <w:color w:val="000000" w:themeColor="text1"/>
          <w:lang w:val="en-US"/>
        </w:rPr>
        <w:t xml:space="preserve"> analysis in gymnastics, pedag</w:t>
      </w:r>
      <w:r w:rsidR="005508A1" w:rsidRPr="00E13E9A">
        <w:rPr>
          <w:color w:val="000000" w:themeColor="text1"/>
          <w:lang w:val="en-US"/>
        </w:rPr>
        <w:t xml:space="preserve">ogical analysis related to gymnastics, biographies of important gymnastics personalities and other historical analysis, social aspects of gymnastics, motor learning and motor control in gymnastics, methodology of learning gymnastics elements, etc. Manuscripts based on quality research and comprehensive research reviews will also be considered for publication. The journal welcomes papers from all </w:t>
      </w:r>
      <w:r w:rsidR="007825B4" w:rsidRPr="00E13E9A">
        <w:rPr>
          <w:color w:val="000000" w:themeColor="text1"/>
          <w:lang w:val="en-US"/>
        </w:rPr>
        <w:t xml:space="preserve">types of research paradigms. </w:t>
      </w:r>
      <w:r w:rsidR="005508A1" w:rsidRPr="00E13E9A">
        <w:rPr>
          <w:color w:val="000000" w:themeColor="text1"/>
          <w:lang w:val="en-US"/>
        </w:rPr>
        <w:t xml:space="preserve">The journal publishes </w:t>
      </w:r>
      <w:r w:rsidR="007825B4" w:rsidRPr="00E13E9A">
        <w:rPr>
          <w:color w:val="000000" w:themeColor="text1"/>
          <w:lang w:val="en-US"/>
        </w:rPr>
        <w:t xml:space="preserve">full- length </w:t>
      </w:r>
      <w:r w:rsidR="005508A1" w:rsidRPr="00E13E9A">
        <w:rPr>
          <w:color w:val="000000" w:themeColor="text1"/>
          <w:lang w:val="en-US"/>
        </w:rPr>
        <w:t xml:space="preserve">original empirical and theoretical articles, review articles, </w:t>
      </w:r>
      <w:r w:rsidR="007825B4" w:rsidRPr="00E13E9A">
        <w:rPr>
          <w:color w:val="000000" w:themeColor="text1"/>
          <w:lang w:val="en-US"/>
        </w:rPr>
        <w:t xml:space="preserve">short reports, case studies, letters to the editor </w:t>
      </w:r>
      <w:r w:rsidR="005508A1" w:rsidRPr="00E13E9A">
        <w:rPr>
          <w:color w:val="000000" w:themeColor="text1"/>
          <w:lang w:val="en-US"/>
        </w:rPr>
        <w:t>and preliminary research reports contributing to gymnastics knowledge.</w:t>
      </w:r>
      <w:r w:rsidR="002F6062">
        <w:rPr>
          <w:color w:val="000000" w:themeColor="text1"/>
          <w:lang w:val="en-US"/>
        </w:rPr>
        <w:t xml:space="preserve"> All manuscripts must contain abstract and keywords immediately after the tittle and authors. </w:t>
      </w:r>
    </w:p>
    <w:p w:rsidR="007825B4" w:rsidRPr="00E13E9A" w:rsidRDefault="007825B4" w:rsidP="00693A95">
      <w:pPr>
        <w:pStyle w:val="Navadensplet"/>
        <w:jc w:val="both"/>
        <w:rPr>
          <w:color w:val="000000" w:themeColor="text1"/>
          <w:lang w:val="en-US"/>
        </w:rPr>
      </w:pPr>
      <w:r w:rsidRPr="00E13E9A">
        <w:rPr>
          <w:color w:val="000000" w:themeColor="text1"/>
          <w:lang w:val="en-US"/>
        </w:rPr>
        <w:t>Original articles present original empirical and theoretical articles on various aspects of gymnastics. Although there is no set length limit, it is recommended that they be no longer than 4,000 words</w:t>
      </w:r>
      <w:r w:rsidR="00693A95" w:rsidRPr="00E13E9A">
        <w:rPr>
          <w:color w:val="000000" w:themeColor="text1"/>
          <w:lang w:val="en-US"/>
        </w:rPr>
        <w:t xml:space="preserve"> (up to 12 pages)</w:t>
      </w:r>
      <w:r w:rsidRPr="00E13E9A">
        <w:rPr>
          <w:color w:val="000000" w:themeColor="text1"/>
          <w:lang w:val="en-US"/>
        </w:rPr>
        <w:t>, without references. There should maximum of 40 references.</w:t>
      </w:r>
    </w:p>
    <w:p w:rsidR="00A43FDA" w:rsidRPr="00E13E9A" w:rsidRDefault="007825B4" w:rsidP="00693A95">
      <w:pPr>
        <w:pStyle w:val="Navadensplet"/>
        <w:jc w:val="both"/>
        <w:rPr>
          <w:color w:val="000000" w:themeColor="text1"/>
          <w:lang w:val="en-US"/>
        </w:rPr>
      </w:pPr>
      <w:r w:rsidRPr="00E13E9A">
        <w:rPr>
          <w:color w:val="000000" w:themeColor="text1"/>
          <w:lang w:val="en-US"/>
        </w:rPr>
        <w:t xml:space="preserve">Original articles </w:t>
      </w:r>
      <w:r w:rsidR="005508A1" w:rsidRPr="00E13E9A">
        <w:rPr>
          <w:color w:val="000000" w:themeColor="text1"/>
          <w:lang w:val="en-US"/>
        </w:rPr>
        <w:t>should be written concise</w:t>
      </w:r>
      <w:r w:rsidR="00A43FDA" w:rsidRPr="00E13E9A">
        <w:rPr>
          <w:color w:val="000000" w:themeColor="text1"/>
          <w:lang w:val="en-US"/>
        </w:rPr>
        <w:t xml:space="preserve">ly using the scientific format: </w:t>
      </w:r>
      <w:r w:rsidR="002F6062">
        <w:rPr>
          <w:color w:val="000000" w:themeColor="text1"/>
          <w:lang w:val="en-US"/>
        </w:rPr>
        <w:t xml:space="preserve"> abstract (including keywords), </w:t>
      </w:r>
      <w:r w:rsidR="005508A1" w:rsidRPr="00E13E9A">
        <w:rPr>
          <w:color w:val="000000" w:themeColor="text1"/>
          <w:lang w:val="en-US"/>
        </w:rPr>
        <w:t>introduction, method (including participants, instruments and procedure), results, discussion</w:t>
      </w:r>
      <w:r w:rsidR="00A43FDA" w:rsidRPr="00E13E9A">
        <w:rPr>
          <w:color w:val="000000" w:themeColor="text1"/>
          <w:lang w:val="en-US"/>
        </w:rPr>
        <w:t xml:space="preserve">, </w:t>
      </w:r>
      <w:r w:rsidR="00A43FDA" w:rsidRPr="00E13E9A">
        <w:rPr>
          <w:bCs/>
          <w:color w:val="000000" w:themeColor="text1"/>
          <w:lang w:val="en-US"/>
        </w:rPr>
        <w:t>conclusions</w:t>
      </w:r>
      <w:r w:rsidR="00110080" w:rsidRPr="00E13E9A">
        <w:rPr>
          <w:bCs/>
          <w:color w:val="000000" w:themeColor="text1"/>
          <w:lang w:val="en-US"/>
        </w:rPr>
        <w:t xml:space="preserve"> (not obligatory)</w:t>
      </w:r>
      <w:r w:rsidR="00A43FDA" w:rsidRPr="00E13E9A">
        <w:rPr>
          <w:bCs/>
          <w:color w:val="000000" w:themeColor="text1"/>
          <w:lang w:val="en-US"/>
        </w:rPr>
        <w:t>, acknowledgement</w:t>
      </w:r>
      <w:r w:rsidR="00A43FDA" w:rsidRPr="00E13E9A">
        <w:rPr>
          <w:color w:val="000000" w:themeColor="text1"/>
          <w:lang w:val="en-US"/>
        </w:rPr>
        <w:t xml:space="preserve"> (not obligatory) and references</w:t>
      </w:r>
      <w:r w:rsidR="005508A1" w:rsidRPr="00E13E9A">
        <w:rPr>
          <w:color w:val="000000" w:themeColor="text1"/>
          <w:lang w:val="en-US"/>
        </w:rPr>
        <w:t xml:space="preserve">. </w:t>
      </w:r>
    </w:p>
    <w:p w:rsidR="00A43FDA" w:rsidRPr="00E13E9A" w:rsidRDefault="005508A1" w:rsidP="00693A95">
      <w:pPr>
        <w:pStyle w:val="Navadensplet"/>
        <w:jc w:val="both"/>
        <w:rPr>
          <w:color w:val="000000" w:themeColor="text1"/>
          <w:lang w:val="en-US"/>
        </w:rPr>
      </w:pPr>
      <w:r w:rsidRPr="00E13E9A">
        <w:rPr>
          <w:color w:val="000000" w:themeColor="text1"/>
          <w:lang w:val="en-US"/>
        </w:rPr>
        <w:t xml:space="preserve">Theoretical papers should draw on existing research literature and should critically </w:t>
      </w:r>
      <w:proofErr w:type="spellStart"/>
      <w:r w:rsidRPr="00E13E9A">
        <w:rPr>
          <w:color w:val="000000" w:themeColor="text1"/>
          <w:lang w:val="en-US"/>
        </w:rPr>
        <w:t>analyse</w:t>
      </w:r>
      <w:proofErr w:type="spellEnd"/>
      <w:r w:rsidRPr="00E13E9A">
        <w:rPr>
          <w:color w:val="000000" w:themeColor="text1"/>
          <w:lang w:val="en-US"/>
        </w:rPr>
        <w:t xml:space="preserve"> selected models and/or theories, only reporting empirical results if they are directly related to theory. </w:t>
      </w:r>
    </w:p>
    <w:p w:rsidR="00A43FDA" w:rsidRPr="00E13E9A" w:rsidRDefault="005508A1" w:rsidP="00693A95">
      <w:pPr>
        <w:pStyle w:val="Navadensplet"/>
        <w:jc w:val="both"/>
        <w:rPr>
          <w:color w:val="000000" w:themeColor="text1"/>
          <w:lang w:val="en-US"/>
        </w:rPr>
      </w:pPr>
      <w:r w:rsidRPr="00E13E9A">
        <w:rPr>
          <w:color w:val="000000" w:themeColor="text1"/>
          <w:lang w:val="en-US"/>
        </w:rPr>
        <w:t xml:space="preserve">A review article should critically evaluate material that has already been published. The aim of a review article is to </w:t>
      </w:r>
      <w:proofErr w:type="spellStart"/>
      <w:r w:rsidRPr="00E13E9A">
        <w:rPr>
          <w:color w:val="000000" w:themeColor="text1"/>
          <w:lang w:val="en-US"/>
        </w:rPr>
        <w:t>analyse</w:t>
      </w:r>
      <w:proofErr w:type="spellEnd"/>
      <w:r w:rsidRPr="00E13E9A">
        <w:rPr>
          <w:color w:val="000000" w:themeColor="text1"/>
          <w:lang w:val="en-US"/>
        </w:rPr>
        <w:t xml:space="preserve">, evaluate, and </w:t>
      </w:r>
      <w:proofErr w:type="spellStart"/>
      <w:r w:rsidRPr="00E13E9A">
        <w:rPr>
          <w:color w:val="000000" w:themeColor="text1"/>
          <w:lang w:val="en-US"/>
        </w:rPr>
        <w:t>synthesise</w:t>
      </w:r>
      <w:proofErr w:type="spellEnd"/>
      <w:r w:rsidRPr="00E13E9A">
        <w:rPr>
          <w:color w:val="000000" w:themeColor="text1"/>
          <w:lang w:val="en-US"/>
        </w:rPr>
        <w:t xml:space="preserve"> current knowledge, not simply reproduce what is already known. Review articles should consist of the following sections: </w:t>
      </w:r>
      <w:r w:rsidR="002F6062">
        <w:rPr>
          <w:color w:val="000000" w:themeColor="text1"/>
          <w:lang w:val="en-US"/>
        </w:rPr>
        <w:t xml:space="preserve">abstract (including keywords) </w:t>
      </w:r>
      <w:r w:rsidRPr="00E13E9A">
        <w:rPr>
          <w:color w:val="000000" w:themeColor="text1"/>
          <w:lang w:val="en-US"/>
        </w:rPr>
        <w:t>problem definition, summary of previous research, explanation of subject matter, contradictions, problems and s</w:t>
      </w:r>
      <w:r w:rsidR="00A43FDA" w:rsidRPr="00E13E9A">
        <w:rPr>
          <w:color w:val="000000" w:themeColor="text1"/>
          <w:lang w:val="en-US"/>
        </w:rPr>
        <w:t xml:space="preserve">uggestions for further research, </w:t>
      </w:r>
      <w:r w:rsidR="00A43FDA" w:rsidRPr="00E13E9A">
        <w:rPr>
          <w:bCs/>
          <w:color w:val="000000" w:themeColor="text1"/>
          <w:lang w:val="en-US"/>
        </w:rPr>
        <w:t>conclusions, acknowledgement</w:t>
      </w:r>
      <w:r w:rsidR="00A43FDA" w:rsidRPr="00E13E9A">
        <w:rPr>
          <w:color w:val="000000" w:themeColor="text1"/>
          <w:lang w:val="en-US"/>
        </w:rPr>
        <w:t xml:space="preserve"> (not obligatory) and references.</w:t>
      </w:r>
      <w:r w:rsidRPr="00E13E9A">
        <w:rPr>
          <w:color w:val="000000" w:themeColor="text1"/>
          <w:lang w:val="en-US"/>
        </w:rPr>
        <w:t xml:space="preserve"> </w:t>
      </w:r>
    </w:p>
    <w:p w:rsidR="00A43FDA" w:rsidRPr="00E13E9A" w:rsidRDefault="005508A1" w:rsidP="00693A95">
      <w:pPr>
        <w:pStyle w:val="Navadensplet"/>
        <w:jc w:val="both"/>
        <w:rPr>
          <w:color w:val="000000" w:themeColor="text1"/>
          <w:lang w:val="en-US"/>
        </w:rPr>
      </w:pPr>
      <w:r w:rsidRPr="00E13E9A">
        <w:rPr>
          <w:color w:val="000000" w:themeColor="text1"/>
          <w:lang w:val="en-US"/>
        </w:rPr>
        <w:t xml:space="preserve">Preliminary research reports should present the findings of empirical research that is still in progress, and should be written using the same format as the Empirical Papers described at the beginning of this section; however, these reports should be shorter in length than a standard paper. </w:t>
      </w:r>
    </w:p>
    <w:p w:rsidR="00A43FDA" w:rsidRPr="00E13E9A" w:rsidRDefault="005508A1" w:rsidP="00693A95">
      <w:pPr>
        <w:pStyle w:val="Navadensplet"/>
        <w:jc w:val="both"/>
        <w:rPr>
          <w:color w:val="000000" w:themeColor="text1"/>
          <w:lang w:val="en-US"/>
        </w:rPr>
      </w:pPr>
      <w:r w:rsidRPr="00E13E9A">
        <w:rPr>
          <w:color w:val="000000" w:themeColor="text1"/>
          <w:lang w:val="en-US"/>
        </w:rPr>
        <w:t xml:space="preserve">Reports on professional practice should demonstrate academic </w:t>
      </w:r>
      <w:proofErr w:type="spellStart"/>
      <w:r w:rsidRPr="00E13E9A">
        <w:rPr>
          <w:color w:val="000000" w:themeColor="text1"/>
          <w:lang w:val="en-US"/>
        </w:rPr>
        <w:t>rigour</w:t>
      </w:r>
      <w:proofErr w:type="spellEnd"/>
      <w:r w:rsidRPr="00E13E9A">
        <w:rPr>
          <w:color w:val="000000" w:themeColor="text1"/>
          <w:lang w:val="en-US"/>
        </w:rPr>
        <w:t xml:space="preserve">, preferably through analysis of program effectiveness, elaborating on mere description of practice. </w:t>
      </w:r>
    </w:p>
    <w:p w:rsidR="005508A1" w:rsidRPr="00E13E9A" w:rsidRDefault="00A43FDA" w:rsidP="00693A95">
      <w:pPr>
        <w:pStyle w:val="Navadensplet"/>
        <w:jc w:val="both"/>
        <w:rPr>
          <w:color w:val="000000" w:themeColor="text1"/>
          <w:lang w:val="en-US"/>
        </w:rPr>
      </w:pPr>
      <w:r w:rsidRPr="00E13E9A">
        <w:rPr>
          <w:color w:val="000000" w:themeColor="text1"/>
          <w:lang w:val="en-US"/>
        </w:rPr>
        <w:t xml:space="preserve">Manuscripts should be prepared according to the instructions (please see below). Manuscripts not complying with the following requirements and directives for process, style, and format will not enter the peer-review process. </w:t>
      </w:r>
      <w:r w:rsidR="005508A1" w:rsidRPr="00E13E9A">
        <w:rPr>
          <w:color w:val="000000" w:themeColor="text1"/>
          <w:lang w:val="en-US"/>
        </w:rPr>
        <w:t>Submission of a manuscript implies that it has not been published previously, that it is not under consideration for publication elsewhere, and that if accepted it will not be published elsewhere in the same form, in English or in any other language.  </w:t>
      </w:r>
    </w:p>
    <w:p w:rsidR="00927D4E" w:rsidRPr="00E13E9A" w:rsidRDefault="00927D4E" w:rsidP="00927D4E">
      <w:pPr>
        <w:pStyle w:val="Navadensplet"/>
        <w:spacing w:before="0" w:beforeAutospacing="0" w:after="0" w:afterAutospacing="0"/>
        <w:jc w:val="both"/>
        <w:rPr>
          <w:color w:val="000000" w:themeColor="text1"/>
          <w:lang w:val="en-US"/>
        </w:rPr>
      </w:pPr>
      <w:r w:rsidRPr="00E13E9A">
        <w:rPr>
          <w:color w:val="000000" w:themeColor="text1"/>
          <w:lang w:val="en-US"/>
        </w:rPr>
        <w:lastRenderedPageBreak/>
        <w:t>The editors reserve the right to make any final adjustments to the manuscript to ensure consistency within the journal. Each manuscript, meeting the technical standards and falling within the aims and scope of the journal will be subject to double-blind review by two independent reviewers. Authors should retain a copy of their manuscript as we cannot accept responsibility for damage or loss of papers.  </w:t>
      </w:r>
    </w:p>
    <w:p w:rsidR="00927D4E" w:rsidRPr="00E13E9A" w:rsidRDefault="00927D4E" w:rsidP="00927D4E">
      <w:pPr>
        <w:pStyle w:val="Navadensplet"/>
        <w:spacing w:before="0" w:beforeAutospacing="0" w:after="0" w:afterAutospacing="0"/>
        <w:jc w:val="both"/>
        <w:rPr>
          <w:color w:val="000000" w:themeColor="text1"/>
          <w:lang w:val="en-US"/>
        </w:rPr>
      </w:pPr>
    </w:p>
    <w:p w:rsidR="00693A95" w:rsidRPr="00E13E9A" w:rsidRDefault="00693A95" w:rsidP="00927D4E">
      <w:pPr>
        <w:pStyle w:val="Navadensplet"/>
        <w:spacing w:before="0" w:beforeAutospacing="0" w:after="0" w:afterAutospacing="0"/>
        <w:jc w:val="both"/>
        <w:rPr>
          <w:rStyle w:val="Krepko"/>
          <w:color w:val="000000" w:themeColor="text1"/>
          <w:lang w:val="en-US"/>
        </w:rPr>
      </w:pPr>
      <w:r w:rsidRPr="00E13E9A">
        <w:rPr>
          <w:rStyle w:val="Krepko"/>
          <w:color w:val="000000" w:themeColor="text1"/>
          <w:lang w:val="en-US"/>
        </w:rPr>
        <w:t>SUBMISSION OF ARTICLES</w:t>
      </w:r>
    </w:p>
    <w:p w:rsidR="00927D4E" w:rsidRPr="00E13E9A" w:rsidRDefault="00927D4E" w:rsidP="00927D4E">
      <w:pPr>
        <w:pStyle w:val="Navadensplet"/>
        <w:spacing w:before="0" w:beforeAutospacing="0" w:after="0" w:afterAutospacing="0"/>
        <w:jc w:val="both"/>
        <w:rPr>
          <w:b/>
          <w:bCs/>
          <w:color w:val="000000" w:themeColor="text1"/>
          <w:lang w:val="en-US"/>
        </w:rPr>
      </w:pPr>
    </w:p>
    <w:p w:rsidR="00927D4E" w:rsidRPr="00E13E9A" w:rsidRDefault="00927D4E" w:rsidP="00927D4E">
      <w:pPr>
        <w:pStyle w:val="Navadensplet"/>
        <w:spacing w:before="0" w:beforeAutospacing="0" w:after="0" w:afterAutospacing="0"/>
        <w:jc w:val="both"/>
        <w:rPr>
          <w:color w:val="000000" w:themeColor="text1"/>
          <w:lang w:val="en-US"/>
        </w:rPr>
      </w:pPr>
      <w:r w:rsidRPr="00E13E9A">
        <w:rPr>
          <w:color w:val="000000" w:themeColor="text1"/>
          <w:lang w:val="en-US"/>
        </w:rPr>
        <w:t xml:space="preserve">SCGYM uses </w:t>
      </w:r>
      <w:proofErr w:type="spellStart"/>
      <w:r w:rsidRPr="00E13E9A">
        <w:rPr>
          <w:color w:val="000000" w:themeColor="text1"/>
          <w:lang w:val="en-US"/>
        </w:rPr>
        <w:t>ScholarOne</w:t>
      </w:r>
      <w:proofErr w:type="spellEnd"/>
      <w:r w:rsidRPr="00E13E9A">
        <w:rPr>
          <w:color w:val="000000" w:themeColor="text1"/>
          <w:lang w:val="en-US"/>
        </w:rPr>
        <w:t xml:space="preserve"> Manuscript central System and manuscripts must therefore be submitted electronically. For complete instructions on how to do so, go to </w:t>
      </w:r>
      <w:hyperlink r:id="rId5" w:history="1">
        <w:r w:rsidRPr="00E13E9A">
          <w:rPr>
            <w:rStyle w:val="Hiperpovezava"/>
            <w:color w:val="5B9BD5" w:themeColor="accent1"/>
            <w:lang w:val="en-US"/>
          </w:rPr>
          <w:t>http://mc.manuscriptcentral.com/sgj</w:t>
        </w:r>
      </w:hyperlink>
      <w:r w:rsidRPr="00E13E9A">
        <w:rPr>
          <w:color w:val="5B9BD5" w:themeColor="accent1"/>
          <w:lang w:val="en-US"/>
        </w:rPr>
        <w:t xml:space="preserve"> </w:t>
      </w:r>
      <w:r w:rsidRPr="00E13E9A">
        <w:rPr>
          <w:color w:val="000000" w:themeColor="text1"/>
          <w:lang w:val="en-US"/>
        </w:rPr>
        <w:t xml:space="preserve"> and follow the instructions for creating an account and submitting a manuscript.</w:t>
      </w:r>
    </w:p>
    <w:p w:rsidR="005508A1" w:rsidRPr="00E13E9A" w:rsidRDefault="00927D4E" w:rsidP="00927D4E">
      <w:pPr>
        <w:pStyle w:val="Navadensplet"/>
        <w:jc w:val="both"/>
        <w:rPr>
          <w:color w:val="000000" w:themeColor="text1"/>
          <w:lang w:val="en-US"/>
        </w:rPr>
      </w:pPr>
      <w:r w:rsidRPr="00E13E9A">
        <w:rPr>
          <w:color w:val="000000" w:themeColor="text1"/>
          <w:lang w:val="en-US"/>
        </w:rPr>
        <w:t>On submission, authors are requested to nominate two expert reviewers for their manuscript; these potential reviewers must not have been informed about their nomination and should not be a member of the author's institutions.</w:t>
      </w:r>
      <w:r w:rsidR="005508A1" w:rsidRPr="00E13E9A">
        <w:rPr>
          <w:b/>
          <w:bCs/>
          <w:color w:val="000000" w:themeColor="text1"/>
          <w:lang w:val="en-US"/>
        </w:rPr>
        <w:t> </w:t>
      </w:r>
    </w:p>
    <w:p w:rsidR="00693A95" w:rsidRPr="00E13E9A" w:rsidRDefault="00693A95" w:rsidP="00693A95">
      <w:pPr>
        <w:pStyle w:val="Navadensplet"/>
        <w:spacing w:before="0" w:beforeAutospacing="0" w:after="0" w:afterAutospacing="0"/>
        <w:jc w:val="both"/>
        <w:rPr>
          <w:rStyle w:val="Krepko"/>
          <w:color w:val="000000" w:themeColor="text1"/>
          <w:lang w:val="en-US"/>
        </w:rPr>
      </w:pPr>
      <w:r w:rsidRPr="00E13E9A">
        <w:rPr>
          <w:rStyle w:val="Krepko"/>
          <w:color w:val="000000" w:themeColor="text1"/>
          <w:lang w:val="en-US"/>
        </w:rPr>
        <w:t>GENERAL GUIDELINES FOR MANUSCRIPT PREPARATION</w:t>
      </w:r>
    </w:p>
    <w:p w:rsidR="00693A95" w:rsidRPr="00E13E9A" w:rsidRDefault="00693A95" w:rsidP="00693A95">
      <w:pPr>
        <w:pStyle w:val="Navadensplet"/>
        <w:spacing w:before="0" w:beforeAutospacing="0" w:after="0" w:afterAutospacing="0"/>
        <w:jc w:val="both"/>
        <w:rPr>
          <w:bCs/>
          <w:color w:val="000000" w:themeColor="text1"/>
          <w:lang w:val="en-US"/>
        </w:rPr>
      </w:pPr>
      <w:r w:rsidRPr="00E13E9A">
        <w:rPr>
          <w:color w:val="000000" w:themeColor="text1"/>
          <w:lang w:val="en-US"/>
        </w:rPr>
        <w:br/>
      </w:r>
      <w:r w:rsidRPr="00E13E9A">
        <w:rPr>
          <w:bCs/>
          <w:color w:val="000000" w:themeColor="text1"/>
          <w:lang w:val="en-US"/>
        </w:rPr>
        <w:t xml:space="preserve">The submission should include a cover letter </w:t>
      </w:r>
      <w:r w:rsidRPr="00E13E9A">
        <w:rPr>
          <w:color w:val="000000" w:themeColor="text1"/>
          <w:lang w:val="en-US"/>
        </w:rPr>
        <w:t>stating that the manuscript contains original material only that has not previously been published, and is not currently under consideration elsewhere, nor will be submitted elsewhere until a final decision has been made by the journal. The cover letter should be signed by the corresponding author.</w:t>
      </w:r>
    </w:p>
    <w:p w:rsidR="00693A95" w:rsidRPr="00E13E9A" w:rsidRDefault="00693A95" w:rsidP="00693A95">
      <w:pPr>
        <w:pStyle w:val="Navadensplet"/>
        <w:spacing w:before="0" w:beforeAutospacing="0" w:after="0" w:afterAutospacing="0"/>
        <w:jc w:val="both"/>
        <w:rPr>
          <w:rStyle w:val="Krepko"/>
          <w:color w:val="000000" w:themeColor="text1"/>
          <w:lang w:val="en-US"/>
        </w:rPr>
      </w:pPr>
    </w:p>
    <w:p w:rsidR="00C959CF" w:rsidRPr="00E13E9A" w:rsidRDefault="00693A95" w:rsidP="00693A95">
      <w:pPr>
        <w:pStyle w:val="Navadensplet"/>
        <w:spacing w:before="0" w:beforeAutospacing="0" w:after="0" w:afterAutospacing="0"/>
        <w:jc w:val="both"/>
        <w:rPr>
          <w:rStyle w:val="Krepko"/>
          <w:color w:val="000000" w:themeColor="text1"/>
          <w:lang w:val="en-US"/>
        </w:rPr>
      </w:pPr>
      <w:r w:rsidRPr="00E13E9A">
        <w:rPr>
          <w:rStyle w:val="Krepko"/>
          <w:color w:val="000000" w:themeColor="text1"/>
          <w:lang w:val="en-US"/>
        </w:rPr>
        <w:t>Cover letter</w:t>
      </w:r>
      <w:r w:rsidR="00C959CF" w:rsidRPr="00E13E9A">
        <w:rPr>
          <w:rStyle w:val="Krepko"/>
          <w:color w:val="000000" w:themeColor="text1"/>
          <w:lang w:val="en-US"/>
        </w:rPr>
        <w:t xml:space="preserve"> </w:t>
      </w:r>
    </w:p>
    <w:p w:rsidR="00693A95" w:rsidRPr="00E13E9A" w:rsidRDefault="00C959CF" w:rsidP="00693A95">
      <w:pPr>
        <w:pStyle w:val="Navadensplet"/>
        <w:spacing w:before="0" w:beforeAutospacing="0" w:after="0" w:afterAutospacing="0"/>
        <w:jc w:val="both"/>
        <w:rPr>
          <w:rStyle w:val="Krepko"/>
          <w:color w:val="000000" w:themeColor="text1"/>
          <w:lang w:val="en-US"/>
        </w:rPr>
      </w:pPr>
      <w:r w:rsidRPr="00E13E9A">
        <w:rPr>
          <w:rStyle w:val="Krepko"/>
          <w:color w:val="000000" w:themeColor="text1"/>
          <w:lang w:val="en-US"/>
        </w:rPr>
        <w:t>1</w:t>
      </w:r>
      <w:r w:rsidRPr="00E13E9A">
        <w:rPr>
          <w:rStyle w:val="Krepko"/>
          <w:color w:val="000000" w:themeColor="text1"/>
          <w:vertAlign w:val="superscript"/>
          <w:lang w:val="en-US"/>
        </w:rPr>
        <w:t>st</w:t>
      </w:r>
      <w:r w:rsidRPr="00E13E9A">
        <w:rPr>
          <w:rStyle w:val="Krepko"/>
          <w:color w:val="000000" w:themeColor="text1"/>
          <w:lang w:val="en-US"/>
        </w:rPr>
        <w:t xml:space="preserve"> page</w:t>
      </w:r>
      <w:r w:rsidR="00693A95" w:rsidRPr="00E13E9A">
        <w:rPr>
          <w:rStyle w:val="Krepko"/>
          <w:color w:val="000000" w:themeColor="text1"/>
          <w:lang w:val="en-US"/>
        </w:rPr>
        <w:t xml:space="preserve"> of cover letter</w:t>
      </w:r>
      <w:r w:rsidR="005508A1" w:rsidRPr="00E13E9A">
        <w:rPr>
          <w:rStyle w:val="Krepko"/>
          <w:color w:val="000000" w:themeColor="text1"/>
          <w:lang w:val="en-US"/>
        </w:rPr>
        <w:t>:</w:t>
      </w:r>
    </w:p>
    <w:p w:rsidR="005508A1" w:rsidRPr="00E13E9A" w:rsidRDefault="005508A1" w:rsidP="00693A95">
      <w:pPr>
        <w:pStyle w:val="Navadensplet"/>
        <w:spacing w:before="0" w:beforeAutospacing="0" w:after="0" w:afterAutospacing="0"/>
        <w:jc w:val="both"/>
        <w:rPr>
          <w:color w:val="000000" w:themeColor="text1"/>
          <w:lang w:val="en-US"/>
        </w:rPr>
      </w:pPr>
      <w:r w:rsidRPr="00E13E9A">
        <w:rPr>
          <w:color w:val="000000" w:themeColor="text1"/>
          <w:lang w:val="en-US"/>
        </w:rPr>
        <w:t xml:space="preserve">The </w:t>
      </w:r>
      <w:r w:rsidR="00693A95" w:rsidRPr="00E13E9A">
        <w:rPr>
          <w:color w:val="000000" w:themeColor="text1"/>
          <w:lang w:val="en-US"/>
        </w:rPr>
        <w:t>1</w:t>
      </w:r>
      <w:r w:rsidR="00693A95" w:rsidRPr="00E13E9A">
        <w:rPr>
          <w:color w:val="000000" w:themeColor="text1"/>
          <w:vertAlign w:val="superscript"/>
          <w:lang w:val="en-US"/>
        </w:rPr>
        <w:t>st</w:t>
      </w:r>
      <w:r w:rsidR="00693A95" w:rsidRPr="00E13E9A">
        <w:rPr>
          <w:color w:val="000000" w:themeColor="text1"/>
          <w:lang w:val="en-US"/>
        </w:rPr>
        <w:t xml:space="preserve"> page of cover letter</w:t>
      </w:r>
      <w:r w:rsidRPr="00E13E9A">
        <w:rPr>
          <w:color w:val="000000" w:themeColor="text1"/>
          <w:lang w:val="en-US"/>
        </w:rPr>
        <w:t xml:space="preserve"> should contain the manuscript title and running head in English</w:t>
      </w:r>
      <w:r w:rsidR="00693A95" w:rsidRPr="00E13E9A">
        <w:rPr>
          <w:color w:val="000000" w:themeColor="text1"/>
          <w:lang w:val="en-US"/>
        </w:rPr>
        <w:t>.</w:t>
      </w:r>
      <w:r w:rsidRPr="00E13E9A">
        <w:rPr>
          <w:color w:val="000000" w:themeColor="text1"/>
          <w:lang w:val="en-US"/>
        </w:rPr>
        <w:t xml:space="preserve"> The running head is an abbreviated title printed at the top of each page of the manuscript and should be a maximum of 50 characters, including letters, punctuation, and spaces. The corresponding author should be identified (include </w:t>
      </w:r>
      <w:r w:rsidR="00EB4533" w:rsidRPr="00E13E9A">
        <w:rPr>
          <w:color w:val="000000" w:themeColor="text1"/>
          <w:lang w:val="en-US"/>
        </w:rPr>
        <w:t xml:space="preserve">affiliated institution, full address, </w:t>
      </w:r>
      <w:r w:rsidRPr="00E13E9A">
        <w:rPr>
          <w:color w:val="000000" w:themeColor="text1"/>
          <w:lang w:val="en-US"/>
        </w:rPr>
        <w:t>telephone and fax numbers, and e-mail</w:t>
      </w:r>
      <w:r w:rsidR="00EB4533" w:rsidRPr="00E13E9A">
        <w:rPr>
          <w:color w:val="000000" w:themeColor="text1"/>
          <w:lang w:val="en-US"/>
        </w:rPr>
        <w:t xml:space="preserve"> address). Co-authors full name and</w:t>
      </w:r>
      <w:r w:rsidRPr="00E13E9A">
        <w:rPr>
          <w:color w:val="000000" w:themeColor="text1"/>
          <w:lang w:val="en-US"/>
        </w:rPr>
        <w:t xml:space="preserve"> affiliated </w:t>
      </w:r>
      <w:r w:rsidR="00EB4533" w:rsidRPr="00E13E9A">
        <w:rPr>
          <w:color w:val="000000" w:themeColor="text1"/>
          <w:lang w:val="en-US"/>
        </w:rPr>
        <w:t xml:space="preserve">institution </w:t>
      </w:r>
      <w:r w:rsidRPr="00E13E9A">
        <w:rPr>
          <w:color w:val="000000" w:themeColor="text1"/>
          <w:lang w:val="en-US"/>
        </w:rPr>
        <w:t>must be provided. The cover page shall include the following statement: "The undersigned Authors transfer the ownership of copyright to the journal Science of Gymnastics, should their work be published. We declare that the article is original, has not been submitted for publication in other journals and has not already been published. We also declare that the research reported in the paper was undertaken in compliance with the Helsinki Declaration and the International Principles</w:t>
      </w:r>
      <w:r w:rsidR="00693A95" w:rsidRPr="00E13E9A">
        <w:rPr>
          <w:color w:val="000000" w:themeColor="text1"/>
          <w:lang w:val="en-US"/>
        </w:rPr>
        <w:t xml:space="preserve"> gover</w:t>
      </w:r>
      <w:r w:rsidR="00EB4533" w:rsidRPr="00E13E9A">
        <w:rPr>
          <w:color w:val="000000" w:themeColor="text1"/>
          <w:lang w:val="en-US"/>
        </w:rPr>
        <w:t>ning research</w:t>
      </w:r>
      <w:r w:rsidRPr="00E13E9A">
        <w:rPr>
          <w:color w:val="000000" w:themeColor="text1"/>
          <w:lang w:val="en-US"/>
        </w:rPr>
        <w:t>." The cover page must be signed by the first author</w:t>
      </w:r>
      <w:r w:rsidR="00693A95" w:rsidRPr="00E13E9A">
        <w:rPr>
          <w:color w:val="000000" w:themeColor="text1"/>
          <w:lang w:val="en-US"/>
        </w:rPr>
        <w:t>.</w:t>
      </w:r>
    </w:p>
    <w:p w:rsidR="00693A95" w:rsidRPr="00E13E9A" w:rsidRDefault="00C959CF" w:rsidP="00693A95">
      <w:pPr>
        <w:pStyle w:val="Navadensplet"/>
        <w:spacing w:before="0" w:beforeAutospacing="0" w:after="0" w:afterAutospacing="0"/>
        <w:jc w:val="both"/>
        <w:rPr>
          <w:rStyle w:val="Krepko"/>
          <w:color w:val="000000" w:themeColor="text1"/>
          <w:lang w:val="en-US"/>
        </w:rPr>
      </w:pPr>
      <w:r w:rsidRPr="00E13E9A">
        <w:rPr>
          <w:rStyle w:val="Krepko"/>
          <w:color w:val="000000" w:themeColor="text1"/>
          <w:lang w:val="en-US"/>
        </w:rPr>
        <w:t>2</w:t>
      </w:r>
      <w:r w:rsidRPr="00E13E9A">
        <w:rPr>
          <w:rStyle w:val="Krepko"/>
          <w:color w:val="000000" w:themeColor="text1"/>
          <w:vertAlign w:val="superscript"/>
          <w:lang w:val="en-US"/>
        </w:rPr>
        <w:t>nd</w:t>
      </w:r>
      <w:r w:rsidRPr="00E13E9A">
        <w:rPr>
          <w:rStyle w:val="Krepko"/>
          <w:color w:val="000000" w:themeColor="text1"/>
          <w:lang w:val="en-US"/>
        </w:rPr>
        <w:t xml:space="preserve"> </w:t>
      </w:r>
      <w:r w:rsidR="005508A1" w:rsidRPr="00E13E9A">
        <w:rPr>
          <w:rStyle w:val="Krepko"/>
          <w:color w:val="000000" w:themeColor="text1"/>
          <w:lang w:val="en-US"/>
        </w:rPr>
        <w:t>page</w:t>
      </w:r>
      <w:r w:rsidR="00693A95" w:rsidRPr="00E13E9A">
        <w:rPr>
          <w:rStyle w:val="Krepko"/>
          <w:color w:val="000000" w:themeColor="text1"/>
          <w:lang w:val="en-US"/>
        </w:rPr>
        <w:t xml:space="preserve"> of cover letter</w:t>
      </w:r>
      <w:r w:rsidR="005508A1" w:rsidRPr="00E13E9A">
        <w:rPr>
          <w:rStyle w:val="Krepko"/>
          <w:color w:val="000000" w:themeColor="text1"/>
          <w:lang w:val="en-US"/>
        </w:rPr>
        <w:t>:</w:t>
      </w:r>
    </w:p>
    <w:p w:rsidR="005508A1" w:rsidRPr="00E13E9A" w:rsidRDefault="005508A1" w:rsidP="00693A95">
      <w:pPr>
        <w:pStyle w:val="Navadensplet"/>
        <w:spacing w:before="0" w:beforeAutospacing="0" w:after="0" w:afterAutospacing="0"/>
        <w:jc w:val="both"/>
        <w:rPr>
          <w:b/>
          <w:bCs/>
          <w:color w:val="000000" w:themeColor="text1"/>
          <w:lang w:val="en-US"/>
        </w:rPr>
      </w:pPr>
      <w:r w:rsidRPr="00E13E9A">
        <w:rPr>
          <w:color w:val="000000" w:themeColor="text1"/>
          <w:lang w:val="en-US"/>
        </w:rPr>
        <w:t xml:space="preserve">The </w:t>
      </w:r>
      <w:r w:rsidR="00693A95" w:rsidRPr="00E13E9A">
        <w:rPr>
          <w:color w:val="000000" w:themeColor="text1"/>
          <w:lang w:val="en-US"/>
        </w:rPr>
        <w:t>2</w:t>
      </w:r>
      <w:r w:rsidR="00693A95" w:rsidRPr="00E13E9A">
        <w:rPr>
          <w:color w:val="000000" w:themeColor="text1"/>
          <w:vertAlign w:val="superscript"/>
          <w:lang w:val="en-US"/>
        </w:rPr>
        <w:t>nd</w:t>
      </w:r>
      <w:r w:rsidR="00693A95" w:rsidRPr="00E13E9A">
        <w:rPr>
          <w:color w:val="000000" w:themeColor="text1"/>
          <w:lang w:val="en-US"/>
        </w:rPr>
        <w:t xml:space="preserve"> page of cover letter</w:t>
      </w:r>
      <w:r w:rsidRPr="00E13E9A">
        <w:rPr>
          <w:color w:val="000000" w:themeColor="text1"/>
          <w:lang w:val="en-US"/>
        </w:rPr>
        <w:t xml:space="preserve"> should contain the artic</w:t>
      </w:r>
      <w:r w:rsidR="00927D4E" w:rsidRPr="00E13E9A">
        <w:rPr>
          <w:color w:val="000000" w:themeColor="text1"/>
          <w:lang w:val="en-US"/>
        </w:rPr>
        <w:t xml:space="preserve">le abstract, written in English. </w:t>
      </w:r>
      <w:r w:rsidRPr="00E13E9A">
        <w:rPr>
          <w:color w:val="000000" w:themeColor="text1"/>
          <w:lang w:val="en-US"/>
        </w:rPr>
        <w:t>T</w:t>
      </w:r>
      <w:r w:rsidR="00927D4E" w:rsidRPr="00E13E9A">
        <w:rPr>
          <w:color w:val="000000" w:themeColor="text1"/>
          <w:lang w:val="en-US"/>
        </w:rPr>
        <w:t>he abstract should not exceed 25</w:t>
      </w:r>
      <w:r w:rsidRPr="00E13E9A">
        <w:rPr>
          <w:color w:val="000000" w:themeColor="text1"/>
          <w:lang w:val="en-US"/>
        </w:rPr>
        <w:t>0</w:t>
      </w:r>
      <w:r w:rsidR="00927D4E" w:rsidRPr="00E13E9A">
        <w:rPr>
          <w:color w:val="000000" w:themeColor="text1"/>
          <w:lang w:val="en-US"/>
        </w:rPr>
        <w:t>, covering the main factual points: background, aim of study, methods, results and conclusions</w:t>
      </w:r>
      <w:r w:rsidRPr="00E13E9A">
        <w:rPr>
          <w:color w:val="000000" w:themeColor="text1"/>
          <w:lang w:val="en-US"/>
        </w:rPr>
        <w:t>. Authors are requested to supply a maximum of eight key words describing the content of the manuscript.  </w:t>
      </w:r>
    </w:p>
    <w:p w:rsidR="00693A95" w:rsidRPr="00E13E9A" w:rsidRDefault="00693A95" w:rsidP="00693A95">
      <w:pPr>
        <w:pStyle w:val="Navadensplet"/>
        <w:spacing w:before="0" w:beforeAutospacing="0" w:after="0" w:afterAutospacing="0"/>
        <w:jc w:val="both"/>
        <w:rPr>
          <w:color w:val="000000" w:themeColor="text1"/>
          <w:lang w:val="en-US"/>
        </w:rPr>
      </w:pPr>
    </w:p>
    <w:p w:rsidR="00693A95" w:rsidRPr="00E13E9A" w:rsidRDefault="00927D4E" w:rsidP="00693A95">
      <w:pPr>
        <w:pStyle w:val="Navadensplet"/>
        <w:spacing w:before="0" w:beforeAutospacing="0" w:after="0" w:afterAutospacing="0"/>
        <w:jc w:val="both"/>
        <w:rPr>
          <w:color w:val="FF0000"/>
          <w:lang w:val="en-US"/>
        </w:rPr>
      </w:pPr>
      <w:proofErr w:type="gramStart"/>
      <w:r w:rsidRPr="00E13E9A">
        <w:rPr>
          <w:color w:val="FF0000"/>
          <w:lang w:val="en-US"/>
        </w:rPr>
        <w:t>cover</w:t>
      </w:r>
      <w:proofErr w:type="gramEnd"/>
      <w:r w:rsidRPr="00E13E9A">
        <w:rPr>
          <w:color w:val="FF0000"/>
          <w:lang w:val="en-US"/>
        </w:rPr>
        <w:t xml:space="preserve"> letter</w:t>
      </w:r>
      <w:r w:rsidR="00DE61E4" w:rsidRPr="00E13E9A">
        <w:rPr>
          <w:color w:val="FF0000"/>
          <w:lang w:val="en-US"/>
        </w:rPr>
        <w:t xml:space="preserve"> sample - </w:t>
      </w:r>
      <w:proofErr w:type="spellStart"/>
      <w:r w:rsidR="00DE61E4" w:rsidRPr="00E13E9A">
        <w:rPr>
          <w:color w:val="FF0000"/>
          <w:lang w:val="en-US"/>
        </w:rPr>
        <w:t>zavihek</w:t>
      </w:r>
      <w:proofErr w:type="spellEnd"/>
      <w:r w:rsidR="00693A95" w:rsidRPr="00E13E9A">
        <w:rPr>
          <w:color w:val="FF0000"/>
          <w:lang w:val="en-US"/>
        </w:rPr>
        <w:t>.  </w:t>
      </w:r>
    </w:p>
    <w:p w:rsidR="00693A95" w:rsidRPr="00E13E9A" w:rsidRDefault="00693A95" w:rsidP="00693A95">
      <w:pPr>
        <w:pStyle w:val="Navadensplet"/>
        <w:spacing w:before="0" w:beforeAutospacing="0" w:after="0" w:afterAutospacing="0"/>
        <w:jc w:val="both"/>
        <w:rPr>
          <w:color w:val="000000" w:themeColor="text1"/>
          <w:lang w:val="en-US"/>
        </w:rPr>
      </w:pPr>
    </w:p>
    <w:p w:rsidR="003A3A7C" w:rsidRPr="00E13E9A" w:rsidRDefault="005508A1" w:rsidP="00825EB8">
      <w:pPr>
        <w:pStyle w:val="Navadensplet"/>
        <w:spacing w:before="0" w:beforeAutospacing="0" w:after="0" w:afterAutospacing="0"/>
        <w:jc w:val="both"/>
        <w:rPr>
          <w:rStyle w:val="Krepko"/>
          <w:color w:val="000000" w:themeColor="text1"/>
          <w:lang w:val="en-US"/>
        </w:rPr>
      </w:pPr>
      <w:r w:rsidRPr="00E13E9A">
        <w:rPr>
          <w:rStyle w:val="Krepko"/>
          <w:color w:val="000000" w:themeColor="text1"/>
          <w:lang w:val="en-US"/>
        </w:rPr>
        <w:t>Text</w:t>
      </w:r>
      <w:r w:rsidR="00825EB8" w:rsidRPr="00E13E9A">
        <w:rPr>
          <w:rStyle w:val="Krepko"/>
          <w:color w:val="000000" w:themeColor="text1"/>
          <w:lang w:val="en-US"/>
        </w:rPr>
        <w:t xml:space="preserve"> and titles</w:t>
      </w:r>
      <w:r w:rsidRPr="00E13E9A">
        <w:rPr>
          <w:rStyle w:val="Krepko"/>
          <w:color w:val="000000" w:themeColor="text1"/>
          <w:lang w:val="en-US"/>
        </w:rPr>
        <w:t>:</w:t>
      </w:r>
    </w:p>
    <w:p w:rsidR="003E0457" w:rsidRPr="009830FC" w:rsidRDefault="003E0457" w:rsidP="00825EB8">
      <w:pPr>
        <w:pStyle w:val="Navadensplet"/>
        <w:numPr>
          <w:ilvl w:val="0"/>
          <w:numId w:val="1"/>
        </w:numPr>
        <w:spacing w:before="0" w:beforeAutospacing="0" w:after="0" w:afterAutospacing="0"/>
        <w:rPr>
          <w:bCs/>
          <w:color w:val="000000" w:themeColor="text1"/>
          <w:lang w:val="en-US"/>
        </w:rPr>
      </w:pPr>
      <w:r w:rsidRPr="00E13E9A">
        <w:rPr>
          <w:color w:val="000000" w:themeColor="text1"/>
          <w:lang w:val="en-US"/>
        </w:rPr>
        <w:t>M</w:t>
      </w:r>
      <w:r w:rsidR="00CE5779" w:rsidRPr="00E13E9A">
        <w:rPr>
          <w:color w:val="000000" w:themeColor="text1"/>
          <w:lang w:val="en-US"/>
        </w:rPr>
        <w:t>anuscript</w:t>
      </w:r>
      <w:r w:rsidRPr="00E13E9A">
        <w:rPr>
          <w:color w:val="000000" w:themeColor="text1"/>
          <w:lang w:val="en-US"/>
        </w:rPr>
        <w:t xml:space="preserve"> Title: uppercase (e.g., 16-point Times New Roman, bold) should be used.</w:t>
      </w:r>
    </w:p>
    <w:p w:rsidR="009830FC" w:rsidRPr="009830FC" w:rsidRDefault="002F6062" w:rsidP="009830FC">
      <w:pPr>
        <w:pStyle w:val="Navadensplet"/>
        <w:numPr>
          <w:ilvl w:val="0"/>
          <w:numId w:val="1"/>
        </w:numPr>
        <w:spacing w:before="0" w:beforeAutospacing="0" w:after="0" w:afterAutospacing="0"/>
        <w:rPr>
          <w:bCs/>
          <w:color w:val="000000" w:themeColor="text1"/>
          <w:lang w:val="en-US"/>
        </w:rPr>
      </w:pPr>
      <w:r w:rsidRPr="009830FC">
        <w:rPr>
          <w:color w:val="000000" w:themeColor="text1"/>
          <w:lang w:val="en-US"/>
        </w:rPr>
        <w:t>Manuscript abstract:</w:t>
      </w:r>
      <w:r w:rsidRPr="009830FC">
        <w:rPr>
          <w:lang w:val="en-US"/>
        </w:rPr>
        <w:t xml:space="preserve"> lowercase</w:t>
      </w:r>
      <w:r w:rsidRPr="009830FC">
        <w:rPr>
          <w:rStyle w:val="Krepko"/>
          <w:b w:val="0"/>
          <w:lang w:val="en-US"/>
        </w:rPr>
        <w:t xml:space="preserve">, Italic, bold </w:t>
      </w:r>
      <w:r w:rsidRPr="009830FC">
        <w:rPr>
          <w:lang w:val="en-US"/>
        </w:rPr>
        <w:t xml:space="preserve">(e.g., 12-point Times New Roman) </w:t>
      </w:r>
      <w:r w:rsidR="009830FC" w:rsidRPr="009830FC">
        <w:rPr>
          <w:lang w:val="en-US"/>
        </w:rPr>
        <w:t xml:space="preserve">should be used for </w:t>
      </w:r>
      <w:r w:rsidR="009830FC">
        <w:rPr>
          <w:lang w:val="en-US"/>
        </w:rPr>
        <w:t>tittle abstract</w:t>
      </w:r>
      <w:r w:rsidR="009830FC" w:rsidRPr="009830FC">
        <w:rPr>
          <w:lang w:val="en-US"/>
        </w:rPr>
        <w:t xml:space="preserve"> (e.g. </w:t>
      </w:r>
      <w:r w:rsidR="009830FC" w:rsidRPr="009830FC">
        <w:rPr>
          <w:b/>
          <w:i/>
          <w:lang w:val="en-US"/>
        </w:rPr>
        <w:t>Abstract).</w:t>
      </w:r>
      <w:r w:rsidR="009830FC" w:rsidRPr="009830FC">
        <w:rPr>
          <w:lang w:val="en-US"/>
        </w:rPr>
        <w:t xml:space="preserve"> Text of abstract: lowercase</w:t>
      </w:r>
      <w:r w:rsidR="009830FC" w:rsidRPr="009830FC">
        <w:rPr>
          <w:rStyle w:val="Krepko"/>
          <w:b w:val="0"/>
          <w:lang w:val="en-US"/>
        </w:rPr>
        <w:t xml:space="preserve">, Italic </w:t>
      </w:r>
      <w:r w:rsidR="009830FC" w:rsidRPr="009830FC">
        <w:rPr>
          <w:lang w:val="en-US"/>
        </w:rPr>
        <w:t>(e.g., 12-point Times New Roman) should be used for the text of abstract.</w:t>
      </w:r>
      <w:r w:rsidR="009830FC">
        <w:rPr>
          <w:lang w:val="en-US"/>
        </w:rPr>
        <w:t xml:space="preserve"> Keywords: </w:t>
      </w:r>
      <w:r w:rsidR="009830FC" w:rsidRPr="00A86EDB">
        <w:rPr>
          <w:lang w:val="en-US"/>
        </w:rPr>
        <w:lastRenderedPageBreak/>
        <w:t>lowercase</w:t>
      </w:r>
      <w:r w:rsidR="009830FC" w:rsidRPr="00A86EDB">
        <w:rPr>
          <w:rStyle w:val="Krepko"/>
          <w:b w:val="0"/>
          <w:lang w:val="en-US"/>
        </w:rPr>
        <w:t>, Italic</w:t>
      </w:r>
      <w:r w:rsidR="009830FC">
        <w:rPr>
          <w:rStyle w:val="Krepko"/>
          <w:b w:val="0"/>
          <w:lang w:val="en-US"/>
        </w:rPr>
        <w:t>, bold</w:t>
      </w:r>
      <w:r w:rsidR="009830FC" w:rsidRPr="00A86EDB">
        <w:rPr>
          <w:rStyle w:val="Krepko"/>
          <w:b w:val="0"/>
          <w:lang w:val="en-US"/>
        </w:rPr>
        <w:t xml:space="preserve"> </w:t>
      </w:r>
      <w:r w:rsidR="009830FC" w:rsidRPr="00A86EDB">
        <w:rPr>
          <w:lang w:val="en-US"/>
        </w:rPr>
        <w:t>(e.g., 12-point Times New Ro</w:t>
      </w:r>
      <w:r w:rsidR="009830FC">
        <w:rPr>
          <w:lang w:val="en-US"/>
        </w:rPr>
        <w:t xml:space="preserve">man) should be used for the tittle Keywords and </w:t>
      </w:r>
      <w:r w:rsidR="009830FC" w:rsidRPr="00A86EDB">
        <w:rPr>
          <w:lang w:val="en-US"/>
        </w:rPr>
        <w:t>lowercase</w:t>
      </w:r>
      <w:r w:rsidR="009830FC" w:rsidRPr="00A86EDB">
        <w:rPr>
          <w:rStyle w:val="Krepko"/>
          <w:b w:val="0"/>
          <w:lang w:val="en-US"/>
        </w:rPr>
        <w:t>, Italic</w:t>
      </w:r>
      <w:r w:rsidR="009830FC">
        <w:rPr>
          <w:rStyle w:val="Krepko"/>
          <w:b w:val="0"/>
          <w:lang w:val="en-US"/>
        </w:rPr>
        <w:t>, not bold</w:t>
      </w:r>
      <w:r w:rsidR="009830FC" w:rsidRPr="00A86EDB">
        <w:rPr>
          <w:rStyle w:val="Krepko"/>
          <w:b w:val="0"/>
          <w:lang w:val="en-US"/>
        </w:rPr>
        <w:t xml:space="preserve"> </w:t>
      </w:r>
      <w:r w:rsidR="009830FC" w:rsidRPr="00A86EDB">
        <w:rPr>
          <w:lang w:val="en-US"/>
        </w:rPr>
        <w:t>(e.g., 12-point Times New Roman) should be used for the text</w:t>
      </w:r>
      <w:r w:rsidR="009830FC">
        <w:rPr>
          <w:lang w:val="en-US"/>
        </w:rPr>
        <w:t xml:space="preserve"> (e.g. </w:t>
      </w:r>
      <w:r w:rsidR="009830FC" w:rsidRPr="009830FC">
        <w:rPr>
          <w:b/>
          <w:i/>
          <w:lang w:val="en-US"/>
        </w:rPr>
        <w:t>Keywords</w:t>
      </w:r>
      <w:r w:rsidR="009830FC">
        <w:rPr>
          <w:b/>
          <w:i/>
          <w:lang w:val="en-US"/>
        </w:rPr>
        <w:t>:</w:t>
      </w:r>
      <w:r w:rsidR="009830FC">
        <w:rPr>
          <w:lang w:val="en-US"/>
        </w:rPr>
        <w:t xml:space="preserve"> </w:t>
      </w:r>
      <w:r w:rsidR="009830FC">
        <w:rPr>
          <w:i/>
          <w:lang w:val="en-US"/>
        </w:rPr>
        <w:t>artistic gymnastics, women, vault, European championship)</w:t>
      </w:r>
    </w:p>
    <w:p w:rsidR="003E0457" w:rsidRPr="00E13E9A" w:rsidRDefault="003E0457" w:rsidP="00F002FF">
      <w:pPr>
        <w:pStyle w:val="Navadensplet"/>
        <w:numPr>
          <w:ilvl w:val="0"/>
          <w:numId w:val="1"/>
        </w:numPr>
        <w:spacing w:before="0" w:beforeAutospacing="0" w:after="0" w:afterAutospacing="0"/>
        <w:jc w:val="both"/>
        <w:rPr>
          <w:color w:val="000000" w:themeColor="text1"/>
          <w:lang w:val="en-US"/>
        </w:rPr>
      </w:pPr>
      <w:r w:rsidRPr="00E13E9A">
        <w:rPr>
          <w:color w:val="000000" w:themeColor="text1"/>
          <w:lang w:val="en-US"/>
        </w:rPr>
        <w:t xml:space="preserve">Manuscript sections titles: uppercase (e.g., 12-point Times New Roman, bold) should be used. Manuscript sections titles are: introduction, methods, results, discussion, </w:t>
      </w:r>
      <w:r w:rsidRPr="00E13E9A">
        <w:rPr>
          <w:bCs/>
          <w:color w:val="000000" w:themeColor="text1"/>
          <w:lang w:val="en-US"/>
        </w:rPr>
        <w:t>conclusions, acknowledgement</w:t>
      </w:r>
      <w:r w:rsidRPr="00E13E9A">
        <w:rPr>
          <w:color w:val="000000" w:themeColor="text1"/>
          <w:lang w:val="en-US"/>
        </w:rPr>
        <w:t xml:space="preserve"> (not obligatory) and references.</w:t>
      </w:r>
    </w:p>
    <w:p w:rsidR="003E0457" w:rsidRPr="00E13E9A" w:rsidRDefault="003E0457" w:rsidP="00F002FF">
      <w:pPr>
        <w:pStyle w:val="Navadensplet"/>
        <w:numPr>
          <w:ilvl w:val="0"/>
          <w:numId w:val="1"/>
        </w:numPr>
        <w:spacing w:before="0" w:beforeAutospacing="0" w:after="0" w:afterAutospacing="0"/>
        <w:jc w:val="both"/>
        <w:rPr>
          <w:color w:val="000000" w:themeColor="text1"/>
          <w:lang w:val="en-US"/>
        </w:rPr>
      </w:pPr>
      <w:r w:rsidRPr="00E13E9A">
        <w:rPr>
          <w:color w:val="000000" w:themeColor="text1"/>
          <w:lang w:val="en-US"/>
        </w:rPr>
        <w:t>Manuscript subsections titles: lowercase (e.g., 12-point Times New Roman, bold, Italic) should be used. Manuscript subsections titles are any titles within introduction, methods, results, discussion</w:t>
      </w:r>
      <w:r w:rsidR="00CB766E" w:rsidRPr="00E13E9A">
        <w:rPr>
          <w:color w:val="000000" w:themeColor="text1"/>
          <w:lang w:val="en-US"/>
        </w:rPr>
        <w:t xml:space="preserve"> sections (e.g. in method: participants, instruments and procedure).</w:t>
      </w:r>
    </w:p>
    <w:p w:rsidR="003A3A7C" w:rsidRPr="00E13E9A" w:rsidRDefault="00CE5779" w:rsidP="00F002FF">
      <w:pPr>
        <w:pStyle w:val="Navadensplet"/>
        <w:numPr>
          <w:ilvl w:val="0"/>
          <w:numId w:val="1"/>
        </w:numPr>
        <w:spacing w:before="0" w:beforeAutospacing="0" w:after="0" w:afterAutospacing="0"/>
        <w:jc w:val="both"/>
        <w:rPr>
          <w:color w:val="000000" w:themeColor="text1"/>
          <w:lang w:val="en-US"/>
        </w:rPr>
      </w:pPr>
      <w:r w:rsidRPr="00E13E9A">
        <w:rPr>
          <w:color w:val="000000" w:themeColor="text1"/>
          <w:lang w:val="en-US"/>
        </w:rPr>
        <w:t>For text a</w:t>
      </w:r>
      <w:r w:rsidR="003A3A7C" w:rsidRPr="00E13E9A">
        <w:rPr>
          <w:color w:val="000000" w:themeColor="text1"/>
          <w:lang w:val="en-US"/>
        </w:rPr>
        <w:t xml:space="preserve"> normal, plain font (e.g., 12-point Times Ro</w:t>
      </w:r>
      <w:r w:rsidR="00DE61E4" w:rsidRPr="00E13E9A">
        <w:rPr>
          <w:color w:val="000000" w:themeColor="text1"/>
          <w:lang w:val="en-US"/>
        </w:rPr>
        <w:t>man) should be used</w:t>
      </w:r>
      <w:r w:rsidR="00825EB8" w:rsidRPr="00E13E9A">
        <w:rPr>
          <w:color w:val="000000" w:themeColor="text1"/>
          <w:lang w:val="en-US"/>
        </w:rPr>
        <w:t>.</w:t>
      </w:r>
    </w:p>
    <w:p w:rsidR="00825EB8" w:rsidRPr="00E13E9A" w:rsidRDefault="00825EB8" w:rsidP="00F002FF">
      <w:pPr>
        <w:pStyle w:val="Navadensplet"/>
        <w:numPr>
          <w:ilvl w:val="0"/>
          <w:numId w:val="1"/>
        </w:numPr>
        <w:spacing w:before="0" w:beforeAutospacing="0" w:after="0" w:afterAutospacing="0"/>
        <w:jc w:val="both"/>
        <w:rPr>
          <w:color w:val="000000" w:themeColor="text1"/>
          <w:lang w:val="en-US"/>
        </w:rPr>
      </w:pPr>
      <w:r w:rsidRPr="00E13E9A">
        <w:rPr>
          <w:color w:val="000000" w:themeColor="text1"/>
        </w:rPr>
        <w:t xml:space="preserve">Use </w:t>
      </w:r>
      <w:r w:rsidRPr="00E13E9A">
        <w:rPr>
          <w:color w:val="000000" w:themeColor="text1"/>
          <w:lang w:val="en-US"/>
        </w:rPr>
        <w:t>single spacing with page and set margins at</w:t>
      </w:r>
      <w:r w:rsidRPr="00E13E9A">
        <w:rPr>
          <w:color w:val="000000" w:themeColor="text1"/>
        </w:rPr>
        <w:t xml:space="preserve"> 2.5 cm</w:t>
      </w:r>
    </w:p>
    <w:p w:rsidR="00825EB8" w:rsidRPr="00E13E9A" w:rsidRDefault="00825EB8" w:rsidP="00F002FF">
      <w:pPr>
        <w:pStyle w:val="Navadensplet"/>
        <w:numPr>
          <w:ilvl w:val="0"/>
          <w:numId w:val="1"/>
        </w:numPr>
        <w:spacing w:before="0" w:beforeAutospacing="0" w:after="0" w:afterAutospacing="0"/>
        <w:jc w:val="both"/>
        <w:rPr>
          <w:color w:val="000000" w:themeColor="text1"/>
          <w:lang w:val="en-US"/>
        </w:rPr>
      </w:pPr>
      <w:r w:rsidRPr="00E13E9A">
        <w:rPr>
          <w:color w:val="000000" w:themeColor="text1"/>
          <w:lang w:val="en-US"/>
        </w:rPr>
        <w:t>Within text use italics for emphasis (if needed).</w:t>
      </w:r>
    </w:p>
    <w:p w:rsidR="00825EB8" w:rsidRPr="00E13E9A" w:rsidRDefault="00825EB8" w:rsidP="00F002FF">
      <w:pPr>
        <w:pStyle w:val="Navadensplet"/>
        <w:numPr>
          <w:ilvl w:val="0"/>
          <w:numId w:val="1"/>
        </w:numPr>
        <w:spacing w:before="0" w:beforeAutospacing="0" w:after="0" w:afterAutospacing="0"/>
        <w:jc w:val="both"/>
        <w:rPr>
          <w:color w:val="000000" w:themeColor="text1"/>
          <w:lang w:val="en-US"/>
        </w:rPr>
      </w:pPr>
      <w:r w:rsidRPr="00E13E9A">
        <w:rPr>
          <w:color w:val="000000" w:themeColor="text1"/>
          <w:lang w:val="en-US"/>
        </w:rPr>
        <w:t>Use tab stops or other commands for indents.</w:t>
      </w:r>
    </w:p>
    <w:p w:rsidR="00825EB8" w:rsidRPr="00E13E9A" w:rsidRDefault="00825EB8" w:rsidP="00F002FF">
      <w:pPr>
        <w:pStyle w:val="Navadensplet"/>
        <w:numPr>
          <w:ilvl w:val="0"/>
          <w:numId w:val="1"/>
        </w:numPr>
        <w:spacing w:before="0" w:beforeAutospacing="0" w:after="0" w:afterAutospacing="0"/>
        <w:jc w:val="both"/>
        <w:rPr>
          <w:color w:val="000000" w:themeColor="text1"/>
          <w:lang w:val="en-US"/>
        </w:rPr>
      </w:pPr>
      <w:r w:rsidRPr="00E13E9A">
        <w:rPr>
          <w:color w:val="000000" w:themeColor="text1"/>
          <w:lang w:val="en-US"/>
        </w:rPr>
        <w:t>To make tables, use the table function, not spreadsheets.</w:t>
      </w:r>
    </w:p>
    <w:p w:rsidR="00825EB8" w:rsidRPr="00E13E9A" w:rsidRDefault="00825EB8" w:rsidP="00F002FF">
      <w:pPr>
        <w:pStyle w:val="Navadensplet"/>
        <w:numPr>
          <w:ilvl w:val="0"/>
          <w:numId w:val="1"/>
        </w:numPr>
        <w:spacing w:before="0" w:beforeAutospacing="0" w:after="0" w:afterAutospacing="0"/>
        <w:jc w:val="both"/>
        <w:rPr>
          <w:color w:val="000000" w:themeColor="text1"/>
          <w:lang w:val="en-US"/>
        </w:rPr>
      </w:pPr>
      <w:r w:rsidRPr="00E13E9A">
        <w:rPr>
          <w:color w:val="000000" w:themeColor="text1"/>
          <w:lang w:val="en-US"/>
        </w:rPr>
        <w:t>Use the equation editor for equations.</w:t>
      </w:r>
    </w:p>
    <w:p w:rsidR="00825EB8" w:rsidRPr="00E13E9A" w:rsidRDefault="00825EB8" w:rsidP="00825EB8">
      <w:pPr>
        <w:pStyle w:val="Navadensplet"/>
        <w:numPr>
          <w:ilvl w:val="0"/>
          <w:numId w:val="1"/>
        </w:numPr>
        <w:spacing w:before="0" w:beforeAutospacing="0" w:after="0" w:afterAutospacing="0"/>
        <w:jc w:val="both"/>
        <w:rPr>
          <w:color w:val="000000" w:themeColor="text1"/>
          <w:lang w:val="en-US"/>
        </w:rPr>
      </w:pPr>
      <w:r w:rsidRPr="00E13E9A">
        <w:rPr>
          <w:color w:val="000000" w:themeColor="text1"/>
          <w:lang w:val="en-US"/>
        </w:rPr>
        <w:t>All tables and figures should be into the text.</w:t>
      </w:r>
    </w:p>
    <w:p w:rsidR="00CB766E" w:rsidRPr="00E13E9A" w:rsidRDefault="00CB766E" w:rsidP="00825EB8">
      <w:pPr>
        <w:pStyle w:val="Navadensplet"/>
        <w:numPr>
          <w:ilvl w:val="0"/>
          <w:numId w:val="1"/>
        </w:numPr>
        <w:spacing w:before="0" w:beforeAutospacing="0" w:after="0" w:afterAutospacing="0"/>
        <w:jc w:val="both"/>
        <w:rPr>
          <w:color w:val="000000" w:themeColor="text1"/>
          <w:lang w:val="en-US"/>
        </w:rPr>
      </w:pPr>
      <w:r w:rsidRPr="00E13E9A">
        <w:rPr>
          <w:rStyle w:val="Krepko"/>
          <w:b w:val="0"/>
          <w:color w:val="000000" w:themeColor="text1"/>
          <w:lang w:val="en-US"/>
        </w:rPr>
        <w:t>Abbreviations:</w:t>
      </w:r>
      <w:r w:rsidRPr="00E13E9A">
        <w:rPr>
          <w:color w:val="000000" w:themeColor="text1"/>
          <w:lang w:val="en-US"/>
        </w:rPr>
        <w:t xml:space="preserve"> Only use standard abbreviations. Avoid using abbreviations in titles and abstracts. The word or term to be abbreviated should be stated in full the first time, immediately followed in parentheses by the abbreviation that will be used afterwards. Standard measurement units are an exception to this rule.</w:t>
      </w:r>
    </w:p>
    <w:p w:rsidR="00825EB8" w:rsidRPr="00E13E9A" w:rsidRDefault="00825EB8" w:rsidP="00F002FF">
      <w:pPr>
        <w:pStyle w:val="Navadensplet"/>
        <w:numPr>
          <w:ilvl w:val="0"/>
          <w:numId w:val="1"/>
        </w:numPr>
        <w:spacing w:before="0" w:beforeAutospacing="0" w:after="0" w:afterAutospacing="0"/>
        <w:jc w:val="both"/>
        <w:rPr>
          <w:color w:val="000000" w:themeColor="text1"/>
          <w:lang w:val="en-US"/>
        </w:rPr>
      </w:pPr>
      <w:r w:rsidRPr="00E13E9A">
        <w:rPr>
          <w:color w:val="000000" w:themeColor="text1"/>
          <w:lang w:val="en-US"/>
        </w:rPr>
        <w:t>Manuscript should be prepared and submitted as blind version (without any authors and institutions on manuscript). All the data needed are in cover letter.</w:t>
      </w:r>
    </w:p>
    <w:p w:rsidR="003A3A7C" w:rsidRPr="00E13E9A" w:rsidRDefault="003A3A7C" w:rsidP="00693A95">
      <w:pPr>
        <w:pStyle w:val="Navadensplet"/>
        <w:spacing w:before="0" w:beforeAutospacing="0" w:after="0" w:afterAutospacing="0"/>
        <w:jc w:val="both"/>
        <w:rPr>
          <w:color w:val="000000" w:themeColor="text1"/>
          <w:lang w:val="en-US"/>
        </w:rPr>
      </w:pPr>
    </w:p>
    <w:p w:rsidR="00825EB8" w:rsidRPr="00E13E9A" w:rsidRDefault="005508A1" w:rsidP="00693A95">
      <w:pPr>
        <w:pStyle w:val="Navadensplet"/>
        <w:spacing w:before="0" w:beforeAutospacing="0" w:after="0" w:afterAutospacing="0"/>
        <w:jc w:val="both"/>
        <w:rPr>
          <w:color w:val="000000" w:themeColor="text1"/>
          <w:lang w:val="en-US"/>
        </w:rPr>
      </w:pPr>
      <w:r w:rsidRPr="00E13E9A">
        <w:rPr>
          <w:color w:val="000000" w:themeColor="text1"/>
          <w:lang w:val="en-US"/>
        </w:rPr>
        <w:t>Manuscripts should adhere to the guidelines set out in the Publication Manual of Ameri</w:t>
      </w:r>
      <w:r w:rsidR="00EB4533" w:rsidRPr="00E13E9A">
        <w:rPr>
          <w:color w:val="000000" w:themeColor="text1"/>
          <w:lang w:val="en-US"/>
        </w:rPr>
        <w:t>can Psychological Association (6th Edition, 2010</w:t>
      </w:r>
      <w:r w:rsidRPr="00E13E9A">
        <w:rPr>
          <w:color w:val="000000" w:themeColor="text1"/>
          <w:lang w:val="en-US"/>
        </w:rPr>
        <w:t xml:space="preserve">). </w:t>
      </w:r>
      <w:r w:rsidR="003A3A7C" w:rsidRPr="00E13E9A">
        <w:rPr>
          <w:color w:val="000000" w:themeColor="text1"/>
          <w:lang w:val="en-US"/>
        </w:rPr>
        <w:t>The guidelines applied to all citations, references, tables and figures.</w:t>
      </w:r>
    </w:p>
    <w:p w:rsidR="005508A1" w:rsidRPr="00E13E9A" w:rsidRDefault="005508A1" w:rsidP="00693A95">
      <w:pPr>
        <w:pStyle w:val="Navadensplet"/>
        <w:spacing w:before="0" w:beforeAutospacing="0" w:after="0" w:afterAutospacing="0"/>
        <w:jc w:val="both"/>
        <w:rPr>
          <w:color w:val="000000" w:themeColor="text1"/>
          <w:lang w:val="en-US"/>
        </w:rPr>
      </w:pPr>
      <w:r w:rsidRPr="00E13E9A">
        <w:rPr>
          <w:color w:val="000000" w:themeColor="text1"/>
          <w:lang w:val="en-US"/>
        </w:rPr>
        <w:t> </w:t>
      </w:r>
    </w:p>
    <w:p w:rsidR="005508A1" w:rsidRPr="00E13E9A" w:rsidRDefault="005508A1" w:rsidP="00693A95">
      <w:pPr>
        <w:pStyle w:val="Navadensplet"/>
        <w:spacing w:before="0" w:beforeAutospacing="0" w:after="0" w:afterAutospacing="0"/>
        <w:jc w:val="both"/>
        <w:rPr>
          <w:color w:val="000000" w:themeColor="text1"/>
          <w:lang w:val="en-US"/>
        </w:rPr>
      </w:pPr>
      <w:r w:rsidRPr="00E13E9A">
        <w:rPr>
          <w:rStyle w:val="Krepko"/>
          <w:color w:val="000000" w:themeColor="text1"/>
          <w:lang w:val="en-US"/>
        </w:rPr>
        <w:t>Introduction</w:t>
      </w:r>
      <w:proofErr w:type="gramStart"/>
      <w:r w:rsidRPr="00E13E9A">
        <w:rPr>
          <w:rStyle w:val="Krepko"/>
          <w:color w:val="000000" w:themeColor="text1"/>
          <w:lang w:val="en-US"/>
        </w:rPr>
        <w:t>:</w:t>
      </w:r>
      <w:proofErr w:type="gramEnd"/>
      <w:r w:rsidRPr="00E13E9A">
        <w:rPr>
          <w:color w:val="000000" w:themeColor="text1"/>
          <w:lang w:val="en-US"/>
        </w:rPr>
        <w:br/>
        <w:t>State the purpose of the paper, the reasons for the research, and (briefly) any relevant findings from previous studies.  </w:t>
      </w:r>
    </w:p>
    <w:p w:rsidR="00CB766E" w:rsidRPr="00E13E9A" w:rsidRDefault="00CB766E" w:rsidP="00693A95">
      <w:pPr>
        <w:pStyle w:val="Navadensplet"/>
        <w:spacing w:before="0" w:beforeAutospacing="0" w:after="0" w:afterAutospacing="0"/>
        <w:jc w:val="both"/>
        <w:rPr>
          <w:rStyle w:val="Krepko"/>
          <w:color w:val="000000" w:themeColor="text1"/>
          <w:lang w:val="en-US"/>
        </w:rPr>
      </w:pPr>
    </w:p>
    <w:p w:rsidR="00CB766E" w:rsidRPr="00E13E9A" w:rsidRDefault="005508A1" w:rsidP="00693A95">
      <w:pPr>
        <w:pStyle w:val="Navadensplet"/>
        <w:spacing w:before="0" w:beforeAutospacing="0" w:after="0" w:afterAutospacing="0"/>
        <w:jc w:val="both"/>
        <w:rPr>
          <w:color w:val="000000" w:themeColor="text1"/>
          <w:lang w:val="en-US"/>
        </w:rPr>
      </w:pPr>
      <w:r w:rsidRPr="00E13E9A">
        <w:rPr>
          <w:rStyle w:val="Krepko"/>
          <w:color w:val="000000" w:themeColor="text1"/>
          <w:lang w:val="en-US"/>
        </w:rPr>
        <w:t>Method</w:t>
      </w:r>
      <w:proofErr w:type="gramStart"/>
      <w:r w:rsidRPr="00E13E9A">
        <w:rPr>
          <w:rStyle w:val="Krepko"/>
          <w:color w:val="000000" w:themeColor="text1"/>
          <w:lang w:val="en-US"/>
        </w:rPr>
        <w:t>:</w:t>
      </w:r>
      <w:proofErr w:type="gramEnd"/>
      <w:r w:rsidRPr="00E13E9A">
        <w:rPr>
          <w:color w:val="000000" w:themeColor="text1"/>
          <w:lang w:val="en-US"/>
        </w:rPr>
        <w:br/>
        <w:t>Give a detailed account of how the study was conducted. The participants, phenomena, or objects under observation should be de</w:t>
      </w:r>
      <w:r w:rsidR="00CB766E" w:rsidRPr="00E13E9A">
        <w:rPr>
          <w:color w:val="000000" w:themeColor="text1"/>
          <w:lang w:val="en-US"/>
        </w:rPr>
        <w:t>scribed in detail</w:t>
      </w:r>
      <w:r w:rsidRPr="00E13E9A">
        <w:rPr>
          <w:color w:val="000000" w:themeColor="text1"/>
          <w:lang w:val="en-US"/>
        </w:rPr>
        <w:t>. Any instrument, measurement tools, or apparatus used in the study should be explai</w:t>
      </w:r>
      <w:r w:rsidR="00CB766E" w:rsidRPr="00E13E9A">
        <w:rPr>
          <w:color w:val="000000" w:themeColor="text1"/>
          <w:lang w:val="en-US"/>
        </w:rPr>
        <w:t>ned. The procedures</w:t>
      </w:r>
      <w:r w:rsidRPr="00E13E9A">
        <w:rPr>
          <w:color w:val="000000" w:themeColor="text1"/>
          <w:lang w:val="en-US"/>
        </w:rPr>
        <w:t xml:space="preserve"> should be described in sufficient detail that other researchers could replicate the study if so desired. </w:t>
      </w:r>
    </w:p>
    <w:p w:rsidR="00CB766E" w:rsidRPr="00E13E9A" w:rsidRDefault="00CB766E" w:rsidP="00693A95">
      <w:pPr>
        <w:pStyle w:val="Navadensplet"/>
        <w:spacing w:before="0" w:beforeAutospacing="0" w:after="0" w:afterAutospacing="0"/>
        <w:jc w:val="both"/>
        <w:rPr>
          <w:b/>
          <w:color w:val="000000" w:themeColor="text1"/>
          <w:lang w:val="en-US"/>
        </w:rPr>
      </w:pPr>
    </w:p>
    <w:p w:rsidR="00CB766E" w:rsidRPr="00E13E9A" w:rsidRDefault="005508A1" w:rsidP="00693A95">
      <w:pPr>
        <w:pStyle w:val="Navadensplet"/>
        <w:spacing w:before="0" w:beforeAutospacing="0" w:after="0" w:afterAutospacing="0"/>
        <w:jc w:val="both"/>
        <w:rPr>
          <w:b/>
          <w:color w:val="000000" w:themeColor="text1"/>
          <w:lang w:val="en-US"/>
        </w:rPr>
      </w:pPr>
      <w:r w:rsidRPr="00E13E9A">
        <w:rPr>
          <w:b/>
          <w:color w:val="000000" w:themeColor="text1"/>
          <w:lang w:val="en-US"/>
        </w:rPr>
        <w:t xml:space="preserve">Results: </w:t>
      </w:r>
    </w:p>
    <w:p w:rsidR="005508A1" w:rsidRPr="00E13E9A" w:rsidRDefault="00CB766E" w:rsidP="00693A95">
      <w:pPr>
        <w:pStyle w:val="Navadensplet"/>
        <w:spacing w:before="0" w:beforeAutospacing="0" w:after="0" w:afterAutospacing="0"/>
        <w:jc w:val="both"/>
        <w:rPr>
          <w:color w:val="000000" w:themeColor="text1"/>
          <w:lang w:val="en-US"/>
        </w:rPr>
      </w:pPr>
      <w:r w:rsidRPr="00E13E9A">
        <w:rPr>
          <w:color w:val="000000" w:themeColor="text1"/>
          <w:lang w:val="en-US"/>
        </w:rPr>
        <w:t>Use tables and figures</w:t>
      </w:r>
      <w:r w:rsidR="005508A1" w:rsidRPr="00E13E9A">
        <w:rPr>
          <w:color w:val="000000" w:themeColor="text1"/>
          <w:lang w:val="en-US"/>
        </w:rPr>
        <w:t xml:space="preserve"> sparingly, using them only to qualify any statements made in the text. </w:t>
      </w:r>
      <w:r w:rsidRPr="00E13E9A">
        <w:rPr>
          <w:color w:val="000000" w:themeColor="text1"/>
          <w:lang w:val="en-US"/>
        </w:rPr>
        <w:t xml:space="preserve"> Do not duplicate information with tables and figures</w:t>
      </w:r>
      <w:r w:rsidR="005508A1" w:rsidRPr="00E13E9A">
        <w:rPr>
          <w:color w:val="000000" w:themeColor="text1"/>
          <w:lang w:val="en-US"/>
        </w:rPr>
        <w:t>. Define any statistical terms, abbreviations and symbols. Units should be reported using the international metric system, using decimal points, not commas. Results should be presented in a logical order. Do not repeat resu</w:t>
      </w:r>
      <w:r w:rsidRPr="00E13E9A">
        <w:rPr>
          <w:color w:val="000000" w:themeColor="text1"/>
          <w:lang w:val="en-US"/>
        </w:rPr>
        <w:t>lts from tables or figures</w:t>
      </w:r>
      <w:r w:rsidR="005508A1" w:rsidRPr="00E13E9A">
        <w:rPr>
          <w:color w:val="000000" w:themeColor="text1"/>
          <w:lang w:val="en-US"/>
        </w:rPr>
        <w:t xml:space="preserve"> in the text, present only important findings.  </w:t>
      </w:r>
    </w:p>
    <w:p w:rsidR="00CB766E" w:rsidRPr="00E13E9A" w:rsidRDefault="00CB766E" w:rsidP="00693A95">
      <w:pPr>
        <w:pStyle w:val="Navadensplet"/>
        <w:spacing w:before="0" w:beforeAutospacing="0" w:after="0" w:afterAutospacing="0"/>
        <w:jc w:val="both"/>
        <w:rPr>
          <w:rStyle w:val="Krepko"/>
          <w:color w:val="000000" w:themeColor="text1"/>
          <w:lang w:val="en-US"/>
        </w:rPr>
      </w:pPr>
    </w:p>
    <w:p w:rsidR="005508A1" w:rsidRPr="00E13E9A" w:rsidRDefault="005508A1" w:rsidP="00693A95">
      <w:pPr>
        <w:pStyle w:val="Navadensplet"/>
        <w:spacing w:before="0" w:beforeAutospacing="0" w:after="0" w:afterAutospacing="0"/>
        <w:jc w:val="both"/>
        <w:rPr>
          <w:color w:val="000000" w:themeColor="text1"/>
          <w:lang w:val="en-US"/>
        </w:rPr>
      </w:pPr>
      <w:r w:rsidRPr="00E13E9A">
        <w:rPr>
          <w:rStyle w:val="Krepko"/>
          <w:color w:val="000000" w:themeColor="text1"/>
          <w:lang w:val="en-US"/>
        </w:rPr>
        <w:t>Discussion</w:t>
      </w:r>
      <w:proofErr w:type="gramStart"/>
      <w:r w:rsidRPr="00E13E9A">
        <w:rPr>
          <w:rStyle w:val="Krepko"/>
          <w:color w:val="000000" w:themeColor="text1"/>
          <w:lang w:val="en-US"/>
        </w:rPr>
        <w:t>:</w:t>
      </w:r>
      <w:proofErr w:type="gramEnd"/>
      <w:r w:rsidRPr="00E13E9A">
        <w:rPr>
          <w:color w:val="000000" w:themeColor="text1"/>
          <w:lang w:val="en-US"/>
        </w:rPr>
        <w:br/>
        <w:t>The aim of the discussion section is to evaluate and interpret the implications of the results, particularly with re</w:t>
      </w:r>
      <w:r w:rsidR="00CB766E" w:rsidRPr="00E13E9A">
        <w:rPr>
          <w:color w:val="000000" w:themeColor="text1"/>
          <w:lang w:val="en-US"/>
        </w:rPr>
        <w:t>gards to the aim of study</w:t>
      </w:r>
      <w:r w:rsidRPr="00E13E9A">
        <w:rPr>
          <w:color w:val="000000" w:themeColor="text1"/>
          <w:lang w:val="en-US"/>
        </w:rPr>
        <w:t>. Discuss the implications of the findings for future research and practice, and hi</w:t>
      </w:r>
      <w:r w:rsidR="00CB766E" w:rsidRPr="00E13E9A">
        <w:rPr>
          <w:color w:val="000000" w:themeColor="text1"/>
          <w:lang w:val="en-US"/>
        </w:rPr>
        <w:t>ghlight a</w:t>
      </w:r>
      <w:r w:rsidRPr="00E13E9A">
        <w:rPr>
          <w:color w:val="000000" w:themeColor="text1"/>
          <w:lang w:val="en-US"/>
        </w:rPr>
        <w:t xml:space="preserve"> methodological limitations of the study.</w:t>
      </w:r>
      <w:r w:rsidR="00CB766E" w:rsidRPr="00E13E9A">
        <w:rPr>
          <w:color w:val="000000" w:themeColor="text1"/>
          <w:lang w:val="en-US"/>
        </w:rPr>
        <w:t xml:space="preserve"> </w:t>
      </w:r>
      <w:r w:rsidRPr="00E13E9A">
        <w:rPr>
          <w:color w:val="000000" w:themeColor="text1"/>
          <w:lang w:val="en-US"/>
        </w:rPr>
        <w:t xml:space="preserve">Compare your </w:t>
      </w:r>
      <w:r w:rsidRPr="00E13E9A">
        <w:rPr>
          <w:color w:val="000000" w:themeColor="text1"/>
          <w:lang w:val="en-US"/>
        </w:rPr>
        <w:lastRenderedPageBreak/>
        <w:t>work with previous research, highlighting ways in which your study adds to current knowledge. Any conclusions made should be supported by what was found in your study.  </w:t>
      </w:r>
    </w:p>
    <w:p w:rsidR="00CE5779" w:rsidRPr="00E13E9A" w:rsidRDefault="00CE5779" w:rsidP="00693A95">
      <w:pPr>
        <w:pStyle w:val="Navadensplet"/>
        <w:spacing w:before="0" w:beforeAutospacing="0" w:after="0" w:afterAutospacing="0"/>
        <w:jc w:val="both"/>
        <w:rPr>
          <w:rStyle w:val="Krepko"/>
          <w:color w:val="000000" w:themeColor="text1"/>
          <w:lang w:val="en-US"/>
        </w:rPr>
      </w:pPr>
    </w:p>
    <w:p w:rsidR="00CB766E" w:rsidRPr="00E13E9A" w:rsidRDefault="00CB766E" w:rsidP="00693A95">
      <w:pPr>
        <w:pStyle w:val="Navadensplet"/>
        <w:spacing w:before="0" w:beforeAutospacing="0" w:after="0" w:afterAutospacing="0"/>
        <w:jc w:val="both"/>
        <w:rPr>
          <w:b/>
          <w:bCs/>
          <w:color w:val="000000" w:themeColor="text1"/>
          <w:lang w:val="en-US"/>
        </w:rPr>
      </w:pPr>
      <w:r w:rsidRPr="00E13E9A">
        <w:rPr>
          <w:b/>
          <w:bCs/>
          <w:color w:val="000000" w:themeColor="text1"/>
          <w:lang w:val="en-US"/>
        </w:rPr>
        <w:t>C</w:t>
      </w:r>
      <w:r w:rsidR="00E07DAA" w:rsidRPr="00E13E9A">
        <w:rPr>
          <w:b/>
          <w:bCs/>
          <w:color w:val="000000" w:themeColor="text1"/>
          <w:lang w:val="en-US"/>
        </w:rPr>
        <w:t>onclusion</w:t>
      </w:r>
      <w:r w:rsidRPr="00E13E9A">
        <w:rPr>
          <w:b/>
          <w:bCs/>
          <w:color w:val="000000" w:themeColor="text1"/>
          <w:lang w:val="en-US"/>
        </w:rPr>
        <w:t>:</w:t>
      </w:r>
    </w:p>
    <w:p w:rsidR="00E07DAA" w:rsidRPr="00E13E9A" w:rsidRDefault="00E07DAA" w:rsidP="00693A95">
      <w:pPr>
        <w:pStyle w:val="Navadensplet"/>
        <w:spacing w:before="0" w:beforeAutospacing="0" w:after="0" w:afterAutospacing="0"/>
        <w:jc w:val="both"/>
        <w:rPr>
          <w:b/>
          <w:bCs/>
          <w:color w:val="000000" w:themeColor="text1"/>
          <w:lang w:val="en-US"/>
        </w:rPr>
      </w:pPr>
      <w:r w:rsidRPr="00E13E9A">
        <w:rPr>
          <w:color w:val="000000" w:themeColor="text1"/>
          <w:lang w:val="en-US"/>
        </w:rPr>
        <w:t>The aim of conclusion is to point out new findings or information or a new connection brought on by your manuscript. Connect your manuscript to the bigger picture.</w:t>
      </w:r>
    </w:p>
    <w:p w:rsidR="00E07DAA" w:rsidRPr="009830FC" w:rsidRDefault="00CB766E" w:rsidP="00693A95">
      <w:pPr>
        <w:pStyle w:val="Navadensplet"/>
        <w:spacing w:before="0" w:beforeAutospacing="0" w:after="0" w:afterAutospacing="0"/>
        <w:jc w:val="both"/>
        <w:rPr>
          <w:bCs/>
          <w:color w:val="000000" w:themeColor="text1"/>
          <w:lang w:val="en-US"/>
        </w:rPr>
      </w:pPr>
      <w:r w:rsidRPr="00E13E9A">
        <w:rPr>
          <w:bCs/>
          <w:color w:val="000000" w:themeColor="text1"/>
          <w:lang w:val="en-US"/>
        </w:rPr>
        <w:t xml:space="preserve"> </w:t>
      </w:r>
    </w:p>
    <w:p w:rsidR="00CE5779" w:rsidRPr="00E13E9A" w:rsidRDefault="00CB766E" w:rsidP="00693A95">
      <w:pPr>
        <w:pStyle w:val="Navadensplet"/>
        <w:spacing w:before="0" w:beforeAutospacing="0" w:after="0" w:afterAutospacing="0"/>
        <w:jc w:val="both"/>
        <w:rPr>
          <w:b/>
          <w:bCs/>
          <w:color w:val="000000" w:themeColor="text1"/>
          <w:lang w:val="en-US"/>
        </w:rPr>
      </w:pPr>
      <w:r w:rsidRPr="00E13E9A">
        <w:rPr>
          <w:b/>
          <w:bCs/>
          <w:color w:val="000000" w:themeColor="text1"/>
          <w:lang w:val="en-US"/>
        </w:rPr>
        <w:t>Acknowledgement (not obligatory):</w:t>
      </w:r>
    </w:p>
    <w:p w:rsidR="00CB766E" w:rsidRPr="00E13E9A" w:rsidRDefault="00CB766E" w:rsidP="00693A95">
      <w:pPr>
        <w:pStyle w:val="Navadensplet"/>
        <w:spacing w:before="0" w:beforeAutospacing="0" w:after="0" w:afterAutospacing="0"/>
        <w:jc w:val="both"/>
        <w:rPr>
          <w:color w:val="000000" w:themeColor="text1"/>
          <w:lang w:val="en-US"/>
        </w:rPr>
      </w:pPr>
      <w:r w:rsidRPr="00E13E9A">
        <w:rPr>
          <w:color w:val="000000" w:themeColor="text1"/>
          <w:lang w:val="en-US"/>
        </w:rPr>
        <w:t>Acknowledgments of people, grants, funds etc. should be placed in a separate section after the discussion</w:t>
      </w:r>
      <w:r w:rsidR="00E07DAA" w:rsidRPr="00E13E9A">
        <w:rPr>
          <w:color w:val="000000" w:themeColor="text1"/>
          <w:lang w:val="en-US"/>
        </w:rPr>
        <w:t xml:space="preserve"> or conclusions</w:t>
      </w:r>
      <w:r w:rsidRPr="00E13E9A">
        <w:rPr>
          <w:color w:val="000000" w:themeColor="text1"/>
          <w:lang w:val="en-US"/>
        </w:rPr>
        <w:t xml:space="preserve"> and before the reference</w:t>
      </w:r>
      <w:r w:rsidR="00E07DAA" w:rsidRPr="00E13E9A">
        <w:rPr>
          <w:color w:val="000000" w:themeColor="text1"/>
          <w:lang w:val="en-US"/>
        </w:rPr>
        <w:t>s</w:t>
      </w:r>
      <w:r w:rsidR="00E13E9A" w:rsidRPr="00E13E9A">
        <w:rPr>
          <w:color w:val="000000" w:themeColor="text1"/>
          <w:lang w:val="en-US"/>
        </w:rPr>
        <w:t>. The names of funding organiz</w:t>
      </w:r>
      <w:r w:rsidRPr="00E13E9A">
        <w:rPr>
          <w:color w:val="000000" w:themeColor="text1"/>
          <w:lang w:val="en-US"/>
        </w:rPr>
        <w:t>ations should be written in full.</w:t>
      </w:r>
    </w:p>
    <w:p w:rsidR="00CE5779" w:rsidRPr="00E13E9A" w:rsidRDefault="00CE5779" w:rsidP="00693A95">
      <w:pPr>
        <w:pStyle w:val="Navadensplet"/>
        <w:spacing w:before="0" w:beforeAutospacing="0" w:after="0" w:afterAutospacing="0"/>
        <w:jc w:val="both"/>
        <w:rPr>
          <w:color w:val="000000" w:themeColor="text1"/>
          <w:lang w:val="en-US"/>
        </w:rPr>
      </w:pPr>
    </w:p>
    <w:p w:rsidR="005724F6" w:rsidRPr="00E13E9A" w:rsidRDefault="005508A1" w:rsidP="00693A95">
      <w:pPr>
        <w:pStyle w:val="Navadensplet"/>
        <w:spacing w:before="0" w:beforeAutospacing="0" w:after="0" w:afterAutospacing="0"/>
        <w:jc w:val="both"/>
        <w:rPr>
          <w:color w:val="000000" w:themeColor="text1"/>
          <w:lang w:val="en-US"/>
        </w:rPr>
      </w:pPr>
      <w:r w:rsidRPr="00E13E9A">
        <w:rPr>
          <w:rStyle w:val="Krepko"/>
          <w:color w:val="000000" w:themeColor="text1"/>
          <w:lang w:val="en-US"/>
        </w:rPr>
        <w:t>References</w:t>
      </w:r>
      <w:proofErr w:type="gramStart"/>
      <w:r w:rsidRPr="00E13E9A">
        <w:rPr>
          <w:rStyle w:val="Krepko"/>
          <w:color w:val="000000" w:themeColor="text1"/>
          <w:lang w:val="en-US"/>
        </w:rPr>
        <w:t>:</w:t>
      </w:r>
      <w:proofErr w:type="gramEnd"/>
      <w:r w:rsidRPr="00E13E9A">
        <w:rPr>
          <w:color w:val="000000" w:themeColor="text1"/>
          <w:lang w:val="en-US"/>
        </w:rPr>
        <w:br/>
        <w:t>All statements, findings or thoughts that are not your own should be supported by references. Refere</w:t>
      </w:r>
      <w:r w:rsidR="003A3A7C" w:rsidRPr="00E13E9A">
        <w:rPr>
          <w:color w:val="000000" w:themeColor="text1"/>
          <w:lang w:val="en-US"/>
        </w:rPr>
        <w:t>nces should adhere to the American Psychological Association in the Publication Manual of the American Psychological Association</w:t>
      </w:r>
      <w:r w:rsidR="00CE5779" w:rsidRPr="00E13E9A">
        <w:rPr>
          <w:color w:val="000000" w:themeColor="text1"/>
          <w:lang w:val="en-US"/>
        </w:rPr>
        <w:t>,</w:t>
      </w:r>
      <w:r w:rsidR="003A3A7C" w:rsidRPr="00E13E9A">
        <w:rPr>
          <w:color w:val="000000" w:themeColor="text1"/>
          <w:lang w:val="en-US"/>
        </w:rPr>
        <w:t xml:space="preserve"> 6</w:t>
      </w:r>
      <w:r w:rsidRPr="00E13E9A">
        <w:rPr>
          <w:color w:val="000000" w:themeColor="text1"/>
          <w:lang w:val="en-US"/>
        </w:rPr>
        <w:t>th Edition guidelines</w:t>
      </w:r>
      <w:r w:rsidR="00CE5779" w:rsidRPr="00E13E9A">
        <w:rPr>
          <w:color w:val="000000" w:themeColor="text1"/>
          <w:lang w:val="en-US"/>
        </w:rPr>
        <w:t>, 2010.</w:t>
      </w:r>
      <w:r w:rsidR="009830FC">
        <w:rPr>
          <w:color w:val="000000" w:themeColor="text1"/>
          <w:lang w:val="en-US"/>
        </w:rPr>
        <w:t xml:space="preserve"> We strongly recommend to use reference manager such as </w:t>
      </w:r>
      <w:proofErr w:type="spellStart"/>
      <w:r w:rsidR="009830FC">
        <w:rPr>
          <w:color w:val="000000" w:themeColor="text1"/>
          <w:lang w:val="en-US"/>
        </w:rPr>
        <w:t>Mendeley</w:t>
      </w:r>
      <w:proofErr w:type="spellEnd"/>
      <w:r w:rsidR="009830FC">
        <w:rPr>
          <w:color w:val="000000" w:themeColor="text1"/>
          <w:lang w:val="en-US"/>
        </w:rPr>
        <w:t xml:space="preserve"> (</w:t>
      </w:r>
      <w:hyperlink r:id="rId6" w:history="1">
        <w:r w:rsidR="005724F6" w:rsidRPr="006E1277">
          <w:rPr>
            <w:rStyle w:val="Hiperpovezava"/>
            <w:lang w:val="en-US"/>
          </w:rPr>
          <w:t>www.mendeley.com</w:t>
        </w:r>
      </w:hyperlink>
      <w:r w:rsidR="009830FC">
        <w:rPr>
          <w:color w:val="000000" w:themeColor="text1"/>
          <w:lang w:val="en-US"/>
        </w:rPr>
        <w:t>),</w:t>
      </w:r>
      <w:r w:rsidR="005724F6">
        <w:rPr>
          <w:color w:val="000000" w:themeColor="text1"/>
          <w:lang w:val="en-US"/>
        </w:rPr>
        <w:t xml:space="preserve"> to avoid necessary rejection by the editorial board. </w:t>
      </w:r>
      <w:proofErr w:type="spellStart"/>
      <w:r w:rsidR="005724F6">
        <w:rPr>
          <w:color w:val="000000" w:themeColor="text1"/>
          <w:lang w:val="en-US"/>
        </w:rPr>
        <w:t>Mendeley</w:t>
      </w:r>
      <w:proofErr w:type="spellEnd"/>
      <w:r w:rsidR="005724F6">
        <w:rPr>
          <w:color w:val="000000" w:themeColor="text1"/>
          <w:lang w:val="en-US"/>
        </w:rPr>
        <w:t xml:space="preserve"> </w:t>
      </w:r>
      <w:r w:rsidR="005724F6">
        <w:rPr>
          <w:rStyle w:val="st"/>
        </w:rPr>
        <w:t xml:space="preserve">is a </w:t>
      </w:r>
      <w:proofErr w:type="spellStart"/>
      <w:r w:rsidR="005724F6">
        <w:rPr>
          <w:rStyle w:val="st"/>
        </w:rPr>
        <w:t>free</w:t>
      </w:r>
      <w:proofErr w:type="spellEnd"/>
      <w:r w:rsidR="005724F6">
        <w:rPr>
          <w:rStyle w:val="st"/>
        </w:rPr>
        <w:t xml:space="preserve"> of </w:t>
      </w:r>
      <w:proofErr w:type="spellStart"/>
      <w:r w:rsidR="005724F6">
        <w:rPr>
          <w:rStyle w:val="st"/>
        </w:rPr>
        <w:t>charge</w:t>
      </w:r>
      <w:proofErr w:type="spellEnd"/>
      <w:r w:rsidR="005724F6">
        <w:rPr>
          <w:rStyle w:val="st"/>
        </w:rPr>
        <w:t xml:space="preserve"> reference manager. </w:t>
      </w:r>
    </w:p>
    <w:p w:rsidR="005508A1" w:rsidRPr="00E13E9A" w:rsidRDefault="003A3A7C" w:rsidP="00693A95">
      <w:pPr>
        <w:pStyle w:val="Navadensplet"/>
        <w:spacing w:before="0" w:beforeAutospacing="0" w:after="0" w:afterAutospacing="0"/>
        <w:jc w:val="both"/>
        <w:rPr>
          <w:color w:val="000000" w:themeColor="text1"/>
          <w:lang w:val="en-US"/>
        </w:rPr>
      </w:pPr>
      <w:r w:rsidRPr="00E13E9A">
        <w:rPr>
          <w:color w:val="000000" w:themeColor="text1"/>
          <w:lang w:val="en-US"/>
        </w:rPr>
        <w:t>.</w:t>
      </w:r>
    </w:p>
    <w:p w:rsidR="00DE61E4" w:rsidRPr="00E13E9A" w:rsidRDefault="008528E6" w:rsidP="00693A95">
      <w:pPr>
        <w:pStyle w:val="Navadensplet"/>
        <w:spacing w:before="0" w:beforeAutospacing="0" w:after="0" w:afterAutospacing="0"/>
        <w:jc w:val="both"/>
        <w:rPr>
          <w:color w:val="000000" w:themeColor="text1"/>
          <w:lang w:val="en-US"/>
        </w:rPr>
      </w:pPr>
      <w:r w:rsidRPr="00E13E9A">
        <w:rPr>
          <w:rStyle w:val="Krepko"/>
          <w:color w:val="000000" w:themeColor="text1"/>
          <w:lang w:val="en-US"/>
        </w:rPr>
        <w:t>Figures</w:t>
      </w:r>
      <w:proofErr w:type="gramStart"/>
      <w:r w:rsidR="005508A1" w:rsidRPr="00E13E9A">
        <w:rPr>
          <w:rStyle w:val="Krepko"/>
          <w:color w:val="000000" w:themeColor="text1"/>
          <w:lang w:val="en-US"/>
        </w:rPr>
        <w:t>:</w:t>
      </w:r>
      <w:proofErr w:type="gramEnd"/>
      <w:r w:rsidRPr="00E13E9A">
        <w:rPr>
          <w:color w:val="000000" w:themeColor="text1"/>
          <w:lang w:val="en-US"/>
        </w:rPr>
        <w:br/>
        <w:t>Figures</w:t>
      </w:r>
      <w:r w:rsidR="005508A1" w:rsidRPr="00E13E9A">
        <w:rPr>
          <w:color w:val="000000" w:themeColor="text1"/>
          <w:lang w:val="en-US"/>
        </w:rPr>
        <w:t xml:space="preserve"> (photographs, sketches, schemata, diagrams, algorithms and other graphical material) should be provided in camera-ready form, suitable for reproduction (which may include reduction) without retouching. Photographs, charts and diagrams are all to be referred to as "Figure(s)" and should be numbered consecutively in the order in which they are referred to. Figures shou</w:t>
      </w:r>
      <w:r w:rsidRPr="00E13E9A">
        <w:rPr>
          <w:color w:val="000000" w:themeColor="text1"/>
          <w:lang w:val="en-US"/>
        </w:rPr>
        <w:t>ld accompany the manuscript and should</w:t>
      </w:r>
      <w:r w:rsidR="005508A1" w:rsidRPr="00E13E9A">
        <w:rPr>
          <w:color w:val="000000" w:themeColor="text1"/>
          <w:lang w:val="en-US"/>
        </w:rPr>
        <w:t xml:space="preserve"> be included wi</w:t>
      </w:r>
      <w:r w:rsidRPr="00E13E9A">
        <w:rPr>
          <w:color w:val="000000" w:themeColor="text1"/>
          <w:lang w:val="en-US"/>
        </w:rPr>
        <w:t>thin the text. All figures</w:t>
      </w:r>
      <w:r w:rsidR="005508A1" w:rsidRPr="00E13E9A">
        <w:rPr>
          <w:color w:val="000000" w:themeColor="text1"/>
          <w:lang w:val="en-US"/>
        </w:rPr>
        <w:t xml:space="preserve"> should be pr</w:t>
      </w:r>
      <w:r w:rsidRPr="00E13E9A">
        <w:rPr>
          <w:color w:val="000000" w:themeColor="text1"/>
          <w:lang w:val="en-US"/>
        </w:rPr>
        <w:t>epared using computer software</w:t>
      </w:r>
      <w:r w:rsidR="005508A1" w:rsidRPr="00E13E9A">
        <w:rPr>
          <w:color w:val="000000" w:themeColor="text1"/>
          <w:lang w:val="en-US"/>
        </w:rPr>
        <w:t>.</w:t>
      </w:r>
      <w:r w:rsidRPr="00E13E9A">
        <w:rPr>
          <w:color w:val="000000" w:themeColor="text1"/>
          <w:lang w:val="en-US"/>
        </w:rPr>
        <w:t xml:space="preserve"> Each figure</w:t>
      </w:r>
      <w:r w:rsidR="005508A1" w:rsidRPr="00E13E9A">
        <w:rPr>
          <w:color w:val="000000" w:themeColor="text1"/>
          <w:lang w:val="en-US"/>
        </w:rPr>
        <w:t xml:space="preserve"> should have a number and a title</w:t>
      </w:r>
      <w:r w:rsidRPr="00E13E9A">
        <w:rPr>
          <w:color w:val="000000" w:themeColor="text1"/>
          <w:lang w:val="en-US"/>
        </w:rPr>
        <w:t xml:space="preserve"> below the figure</w:t>
      </w:r>
      <w:r w:rsidR="005508A1" w:rsidRPr="00E13E9A">
        <w:rPr>
          <w:color w:val="000000" w:themeColor="text1"/>
          <w:lang w:val="en-US"/>
        </w:rPr>
        <w:t>. Legends should appear at the</w:t>
      </w:r>
      <w:r w:rsidRPr="00E13E9A">
        <w:rPr>
          <w:color w:val="000000" w:themeColor="text1"/>
          <w:lang w:val="en-US"/>
        </w:rPr>
        <w:t xml:space="preserve"> foot of the figures if needed. If figure</w:t>
      </w:r>
      <w:r w:rsidR="005508A1" w:rsidRPr="00E13E9A">
        <w:rPr>
          <w:color w:val="000000" w:themeColor="text1"/>
          <w:lang w:val="en-US"/>
        </w:rPr>
        <w:t xml:space="preserve"> contain symbols, arrows, numbers or letters, these should be explained in the legend. Line drawings should be supplied on good quality white paper using black ink. Lettering, graph lines and markings on graphs should be sufficiently large and bold to allow for clear reproduction diagrams are resized for inclusion in the journal. </w:t>
      </w:r>
      <w:r w:rsidRPr="00E13E9A">
        <w:rPr>
          <w:color w:val="000000" w:themeColor="text1"/>
          <w:lang w:val="en-US"/>
        </w:rPr>
        <w:t>All figures (i</w:t>
      </w:r>
      <w:r w:rsidR="005508A1" w:rsidRPr="00E13E9A">
        <w:rPr>
          <w:color w:val="000000" w:themeColor="text1"/>
          <w:lang w:val="en-US"/>
        </w:rPr>
        <w:t>llustrations, drawings, and photographs</w:t>
      </w:r>
      <w:r w:rsidRPr="00E13E9A">
        <w:rPr>
          <w:color w:val="000000" w:themeColor="text1"/>
          <w:lang w:val="en-US"/>
        </w:rPr>
        <w:t>)</w:t>
      </w:r>
      <w:r w:rsidR="005508A1" w:rsidRPr="00E13E9A">
        <w:rPr>
          <w:color w:val="000000" w:themeColor="text1"/>
          <w:lang w:val="en-US"/>
        </w:rPr>
        <w:t xml:space="preserve"> should be original, as photocopies are difficult to reproduce to a good standard. </w:t>
      </w:r>
      <w:r w:rsidRPr="00E13E9A">
        <w:rPr>
          <w:color w:val="000000" w:themeColor="text1"/>
          <w:lang w:val="en-US"/>
        </w:rPr>
        <w:t>Headings of the figure should adhere to the guidelines set out in the Publication Manual of American Psychological Association (6th Edition, 2010) (e.g., 12-point Times New Roman).</w:t>
      </w:r>
    </w:p>
    <w:p w:rsidR="008528E6" w:rsidRPr="00E13E9A" w:rsidRDefault="008528E6" w:rsidP="00693A95">
      <w:pPr>
        <w:pStyle w:val="Navadensplet"/>
        <w:spacing w:before="0" w:beforeAutospacing="0" w:after="0" w:afterAutospacing="0"/>
        <w:jc w:val="both"/>
        <w:rPr>
          <w:color w:val="000000" w:themeColor="text1"/>
          <w:lang w:val="en-US"/>
        </w:rPr>
      </w:pPr>
    </w:p>
    <w:p w:rsidR="008528E6" w:rsidRPr="00E13E9A" w:rsidRDefault="008528E6" w:rsidP="00693A95">
      <w:pPr>
        <w:pStyle w:val="Navadensplet"/>
        <w:spacing w:before="0" w:beforeAutospacing="0" w:after="0" w:afterAutospacing="0"/>
        <w:jc w:val="both"/>
        <w:rPr>
          <w:rStyle w:val="Krepko"/>
          <w:color w:val="000000" w:themeColor="text1"/>
          <w:lang w:val="en-US"/>
        </w:rPr>
      </w:pPr>
    </w:p>
    <w:p w:rsidR="005508A1" w:rsidRPr="00E13E9A" w:rsidRDefault="005508A1" w:rsidP="00693A95">
      <w:pPr>
        <w:pStyle w:val="Navadensplet"/>
        <w:spacing w:before="0" w:beforeAutospacing="0" w:after="0" w:afterAutospacing="0"/>
        <w:jc w:val="both"/>
        <w:rPr>
          <w:color w:val="000000" w:themeColor="text1"/>
          <w:lang w:val="en-US"/>
        </w:rPr>
      </w:pPr>
      <w:r w:rsidRPr="00E13E9A">
        <w:rPr>
          <w:rStyle w:val="Krepko"/>
          <w:color w:val="000000" w:themeColor="text1"/>
          <w:lang w:val="en-US"/>
        </w:rPr>
        <w:t>Tables</w:t>
      </w:r>
      <w:proofErr w:type="gramStart"/>
      <w:r w:rsidRPr="00E13E9A">
        <w:rPr>
          <w:rStyle w:val="Krepko"/>
          <w:color w:val="000000" w:themeColor="text1"/>
          <w:lang w:val="en-US"/>
        </w:rPr>
        <w:t>:</w:t>
      </w:r>
      <w:proofErr w:type="gramEnd"/>
      <w:r w:rsidRPr="00E13E9A">
        <w:rPr>
          <w:color w:val="000000" w:themeColor="text1"/>
          <w:lang w:val="en-US"/>
        </w:rPr>
        <w:br/>
        <w:t xml:space="preserve">Tables should be </w:t>
      </w:r>
      <w:r w:rsidR="0006566D" w:rsidRPr="00E13E9A">
        <w:rPr>
          <w:color w:val="000000" w:themeColor="text1"/>
          <w:lang w:val="en-US"/>
        </w:rPr>
        <w:t xml:space="preserve">placed within manuscript, </w:t>
      </w:r>
      <w:r w:rsidRPr="00E13E9A">
        <w:rPr>
          <w:color w:val="000000" w:themeColor="text1"/>
          <w:lang w:val="en-US"/>
        </w:rPr>
        <w:t xml:space="preserve">numbered consecutively and given a suitable caption. </w:t>
      </w:r>
      <w:r w:rsidR="00DE61E4" w:rsidRPr="00E13E9A">
        <w:rPr>
          <w:color w:val="000000" w:themeColor="text1"/>
          <w:lang w:val="en-US"/>
        </w:rPr>
        <w:t>No vertical lines should be used, horizontal lines only between the table title and column headings, between the column headings and the main body of the table! Tables should accompany the manuscript and should be included in the text.</w:t>
      </w:r>
      <w:r w:rsidR="0006566D" w:rsidRPr="00E13E9A">
        <w:rPr>
          <w:color w:val="000000" w:themeColor="text1"/>
          <w:lang w:val="en-US"/>
        </w:rPr>
        <w:t xml:space="preserve"> Tables should not exceed the page length (19.5 cm). </w:t>
      </w:r>
      <w:r w:rsidR="008528E6" w:rsidRPr="00E13E9A">
        <w:rPr>
          <w:color w:val="000000" w:themeColor="text1"/>
          <w:lang w:val="en-US"/>
        </w:rPr>
        <w:t xml:space="preserve">Headings of the table and the table should adhere to the guidelines set out in the Publication Manual of American Psychological Association (6th Edition, 2010) (e.g., 12-point Times New Roman). </w:t>
      </w:r>
      <w:r w:rsidR="00DE61E4" w:rsidRPr="00E13E9A">
        <w:rPr>
          <w:color w:val="000000" w:themeColor="text1"/>
          <w:lang w:val="en-US"/>
        </w:rPr>
        <w:t xml:space="preserve">For text into the tables, a normal, plain font (e.g., 11-point Times New Roman) should be used. </w:t>
      </w:r>
      <w:r w:rsidRPr="00E13E9A">
        <w:rPr>
          <w:color w:val="000000" w:themeColor="text1"/>
          <w:lang w:val="en-US"/>
        </w:rPr>
        <w:t>Tables should not duplicate results presented elsewhere i</w:t>
      </w:r>
      <w:r w:rsidR="0006566D" w:rsidRPr="00E13E9A">
        <w:rPr>
          <w:color w:val="000000" w:themeColor="text1"/>
          <w:lang w:val="en-US"/>
        </w:rPr>
        <w:t>n the manuscript (e.g. in tables</w:t>
      </w:r>
      <w:r w:rsidRPr="00E13E9A">
        <w:rPr>
          <w:color w:val="000000" w:themeColor="text1"/>
          <w:lang w:val="en-US"/>
        </w:rPr>
        <w:t>). All the necessary explanations and a legend of the abbreviations have to be provided.  </w:t>
      </w:r>
    </w:p>
    <w:p w:rsidR="0006566D" w:rsidRPr="00E13E9A" w:rsidRDefault="0006566D" w:rsidP="00693A95">
      <w:pPr>
        <w:pStyle w:val="Navadensplet"/>
        <w:spacing w:before="0" w:beforeAutospacing="0" w:after="0" w:afterAutospacing="0"/>
        <w:jc w:val="both"/>
        <w:rPr>
          <w:color w:val="000000" w:themeColor="text1"/>
          <w:lang w:val="en-US"/>
        </w:rPr>
      </w:pPr>
    </w:p>
    <w:p w:rsidR="0006566D" w:rsidRPr="00E13E9A" w:rsidRDefault="0006566D" w:rsidP="00693A95">
      <w:pPr>
        <w:pStyle w:val="Navadensplet"/>
        <w:spacing w:before="0" w:beforeAutospacing="0" w:after="0" w:afterAutospacing="0"/>
        <w:jc w:val="both"/>
        <w:rPr>
          <w:color w:val="000000" w:themeColor="text1"/>
          <w:lang w:val="en-US"/>
        </w:rPr>
      </w:pPr>
      <w:bookmarkStart w:id="0" w:name="_GoBack"/>
      <w:bookmarkEnd w:id="0"/>
    </w:p>
    <w:p w:rsidR="005508A1" w:rsidRPr="00E13E9A" w:rsidRDefault="005508A1" w:rsidP="00693A95">
      <w:pPr>
        <w:pStyle w:val="Navadensplet"/>
        <w:spacing w:before="0" w:beforeAutospacing="0" w:after="0" w:afterAutospacing="0"/>
        <w:jc w:val="both"/>
        <w:rPr>
          <w:color w:val="000000" w:themeColor="text1"/>
          <w:lang w:val="en-US"/>
        </w:rPr>
      </w:pPr>
      <w:r w:rsidRPr="00E13E9A">
        <w:rPr>
          <w:rStyle w:val="Krepko"/>
          <w:color w:val="000000" w:themeColor="text1"/>
          <w:lang w:val="en-US"/>
        </w:rPr>
        <w:lastRenderedPageBreak/>
        <w:t>Equations</w:t>
      </w:r>
      <w:proofErr w:type="gramStart"/>
      <w:r w:rsidRPr="00E13E9A">
        <w:rPr>
          <w:rStyle w:val="Krepko"/>
          <w:color w:val="000000" w:themeColor="text1"/>
          <w:lang w:val="en-US"/>
        </w:rPr>
        <w:t>:</w:t>
      </w:r>
      <w:proofErr w:type="gramEnd"/>
      <w:r w:rsidRPr="00E13E9A">
        <w:rPr>
          <w:color w:val="000000" w:themeColor="text1"/>
          <w:lang w:val="en-US"/>
        </w:rPr>
        <w:br/>
        <w:t>Equations should be simplified where possible and checked carefully for accuracy. Place short and simple equations in the text, ensuring that they do not project above or below the line. When reporting complex equations, start with a new line with double space above and below the equation. Number equations consecutively, with the number in brackets near the right margin of the page. Where it is not suitable to include complete equations in the text, the author should send the complete equati</w:t>
      </w:r>
      <w:r w:rsidR="0006566D" w:rsidRPr="00E13E9A">
        <w:rPr>
          <w:color w:val="000000" w:themeColor="text1"/>
          <w:lang w:val="en-US"/>
        </w:rPr>
        <w:t>on</w:t>
      </w:r>
      <w:r w:rsidRPr="00E13E9A">
        <w:rPr>
          <w:color w:val="000000" w:themeColor="text1"/>
          <w:lang w:val="en-US"/>
        </w:rPr>
        <w:t xml:space="preserve"> in </w:t>
      </w:r>
      <w:r w:rsidR="0006566D" w:rsidRPr="00E13E9A">
        <w:rPr>
          <w:color w:val="000000" w:themeColor="text1"/>
          <w:lang w:val="en-US"/>
        </w:rPr>
        <w:t>a separate file</w:t>
      </w:r>
      <w:r w:rsidRPr="00E13E9A">
        <w:rPr>
          <w:color w:val="000000" w:themeColor="text1"/>
          <w:lang w:val="en-US"/>
        </w:rPr>
        <w:t>. When special characters are used, a</w:t>
      </w:r>
      <w:r w:rsidR="0006566D" w:rsidRPr="00E13E9A">
        <w:rPr>
          <w:color w:val="000000" w:themeColor="text1"/>
          <w:lang w:val="en-US"/>
        </w:rPr>
        <w:t>nd there may be ambiguity to the</w:t>
      </w:r>
      <w:r w:rsidRPr="00E13E9A">
        <w:rPr>
          <w:color w:val="000000" w:themeColor="text1"/>
          <w:lang w:val="en-US"/>
        </w:rPr>
        <w:t xml:space="preserve"> meaning, there should be an explanation in an accompanying note in the margin.  </w:t>
      </w:r>
    </w:p>
    <w:p w:rsidR="00F350D5" w:rsidRPr="00E13E9A" w:rsidRDefault="00F350D5" w:rsidP="00693A95">
      <w:pPr>
        <w:pStyle w:val="Navadensplet"/>
        <w:spacing w:before="0" w:beforeAutospacing="0" w:after="0" w:afterAutospacing="0"/>
        <w:jc w:val="both"/>
        <w:rPr>
          <w:rStyle w:val="Krepko"/>
          <w:color w:val="000000" w:themeColor="text1"/>
          <w:lang w:val="en-US"/>
        </w:rPr>
      </w:pPr>
    </w:p>
    <w:p w:rsidR="005508A1" w:rsidRPr="00E13E9A" w:rsidRDefault="00F350D5" w:rsidP="00693A95">
      <w:pPr>
        <w:pStyle w:val="Navadensplet"/>
        <w:spacing w:before="0" w:beforeAutospacing="0" w:after="0" w:afterAutospacing="0"/>
        <w:jc w:val="both"/>
        <w:rPr>
          <w:color w:val="000000" w:themeColor="text1"/>
          <w:lang w:val="en-US"/>
        </w:rPr>
      </w:pPr>
      <w:r w:rsidRPr="00E13E9A">
        <w:rPr>
          <w:rStyle w:val="Krepko"/>
          <w:color w:val="000000" w:themeColor="text1"/>
          <w:lang w:val="en-US"/>
        </w:rPr>
        <w:t>Reviewing</w:t>
      </w:r>
      <w:proofErr w:type="gramStart"/>
      <w:r w:rsidR="005508A1" w:rsidRPr="00E13E9A">
        <w:rPr>
          <w:rStyle w:val="Krepko"/>
          <w:color w:val="000000" w:themeColor="text1"/>
          <w:lang w:val="en-US"/>
        </w:rPr>
        <w:t>:</w:t>
      </w:r>
      <w:proofErr w:type="gramEnd"/>
      <w:r w:rsidR="005508A1" w:rsidRPr="00E13E9A">
        <w:rPr>
          <w:color w:val="000000" w:themeColor="text1"/>
          <w:lang w:val="en-US"/>
        </w:rPr>
        <w:br/>
        <w:t xml:space="preserve">All manuscripts, written according </w:t>
      </w:r>
      <w:r w:rsidRPr="00E13E9A">
        <w:rPr>
          <w:color w:val="000000" w:themeColor="text1"/>
          <w:lang w:val="en-US"/>
        </w:rPr>
        <w:t>to the</w:t>
      </w:r>
      <w:r w:rsidR="005508A1" w:rsidRPr="00E13E9A">
        <w:rPr>
          <w:color w:val="000000" w:themeColor="text1"/>
          <w:lang w:val="en-US"/>
        </w:rPr>
        <w:t xml:space="preserve"> instructions will be evaluated via blind</w:t>
      </w:r>
      <w:r w:rsidRPr="00E13E9A">
        <w:rPr>
          <w:color w:val="000000" w:themeColor="text1"/>
          <w:lang w:val="en-US"/>
        </w:rPr>
        <w:t xml:space="preserve"> review at least by two reviewers</w:t>
      </w:r>
      <w:r w:rsidR="005508A1" w:rsidRPr="00E13E9A">
        <w:rPr>
          <w:color w:val="000000" w:themeColor="text1"/>
          <w:lang w:val="en-US"/>
        </w:rPr>
        <w:t xml:space="preserve">. </w:t>
      </w:r>
      <w:r w:rsidR="005724F6">
        <w:rPr>
          <w:color w:val="000000" w:themeColor="text1"/>
          <w:lang w:val="en-US"/>
        </w:rPr>
        <w:t xml:space="preserve">Other will be rejected by the editorial board. </w:t>
      </w:r>
      <w:r w:rsidR="005508A1" w:rsidRPr="00E13E9A">
        <w:rPr>
          <w:color w:val="000000" w:themeColor="text1"/>
          <w:lang w:val="en-US"/>
        </w:rPr>
        <w:t xml:space="preserve">The </w:t>
      </w:r>
      <w:r w:rsidRPr="00E13E9A">
        <w:rPr>
          <w:color w:val="000000" w:themeColor="text1"/>
          <w:lang w:val="en-US"/>
        </w:rPr>
        <w:t>reviewers</w:t>
      </w:r>
      <w:r w:rsidR="005508A1" w:rsidRPr="00E13E9A">
        <w:rPr>
          <w:color w:val="000000" w:themeColor="text1"/>
          <w:lang w:val="en-US"/>
        </w:rPr>
        <w:t xml:space="preserve"> are chosen by the editor based on the content of the article. </w:t>
      </w:r>
      <w:r w:rsidRPr="00E13E9A">
        <w:rPr>
          <w:color w:val="000000" w:themeColor="text1"/>
          <w:lang w:val="en-US"/>
        </w:rPr>
        <w:t xml:space="preserve">The review process normally takes about 4-6 weeks. After the review process has been completed the corresponding author will be notified by e-mail of the acceptance, revision or rejection of the manuscript. Authors should revise their work according to the reviewers' suggestions and resubmit the revised manuscript online via </w:t>
      </w:r>
      <w:hyperlink r:id="rId7" w:history="1">
        <w:r w:rsidRPr="00E13E9A">
          <w:rPr>
            <w:rStyle w:val="Hiperpovezava"/>
            <w:color w:val="5B9BD5" w:themeColor="accent1"/>
            <w:lang w:val="en-US"/>
          </w:rPr>
          <w:t>http://mc.manuscriptcentral.com/sgj</w:t>
        </w:r>
      </w:hyperlink>
      <w:r w:rsidRPr="00E13E9A">
        <w:rPr>
          <w:color w:val="5B9BD5" w:themeColor="accent1"/>
          <w:lang w:val="en-US"/>
        </w:rPr>
        <w:t xml:space="preserve"> </w:t>
      </w:r>
      <w:r w:rsidRPr="00E13E9A">
        <w:rPr>
          <w:color w:val="000000" w:themeColor="text1"/>
          <w:lang w:val="en-US"/>
        </w:rPr>
        <w:t xml:space="preserve">. Authors should also submit a list of changes or a rebuttal against each point raised together with the revised manuscript. In the revision, authors should indicate the presence of new text using red font </w:t>
      </w:r>
      <w:proofErr w:type="spellStart"/>
      <w:r w:rsidRPr="00E13E9A">
        <w:rPr>
          <w:color w:val="000000" w:themeColor="text1"/>
          <w:lang w:val="en-US"/>
        </w:rPr>
        <w:t>colour</w:t>
      </w:r>
      <w:proofErr w:type="spellEnd"/>
      <w:r w:rsidRPr="00E13E9A">
        <w:rPr>
          <w:color w:val="000000" w:themeColor="text1"/>
          <w:lang w:val="en-US"/>
        </w:rPr>
        <w:t xml:space="preserve"> (without changing the font type or underlining). </w:t>
      </w:r>
      <w:r w:rsidR="005508A1" w:rsidRPr="00E13E9A">
        <w:rPr>
          <w:color w:val="000000" w:themeColor="text1"/>
          <w:lang w:val="en-US"/>
        </w:rPr>
        <w:t>The Editorial Board guaranties confidentiality during the reviewing and publication proc</w:t>
      </w:r>
      <w:r w:rsidRPr="00E13E9A">
        <w:rPr>
          <w:color w:val="000000" w:themeColor="text1"/>
          <w:lang w:val="en-US"/>
        </w:rPr>
        <w:t>ess. The submitted material will not be returned. Corresponding author</w:t>
      </w:r>
      <w:r w:rsidR="005508A1" w:rsidRPr="00E13E9A">
        <w:rPr>
          <w:color w:val="000000" w:themeColor="text1"/>
          <w:lang w:val="en-US"/>
        </w:rPr>
        <w:t xml:space="preserve"> of the accepted articles will be informed when</w:t>
      </w:r>
      <w:r w:rsidRPr="00E13E9A">
        <w:rPr>
          <w:color w:val="000000" w:themeColor="text1"/>
          <w:lang w:val="en-US"/>
        </w:rPr>
        <w:t xml:space="preserve"> their article will be accepted for publications</w:t>
      </w:r>
      <w:r w:rsidR="005508A1" w:rsidRPr="00E13E9A">
        <w:rPr>
          <w:color w:val="000000" w:themeColor="text1"/>
          <w:lang w:val="en-US"/>
        </w:rPr>
        <w:t>.</w:t>
      </w:r>
    </w:p>
    <w:p w:rsidR="00B74765" w:rsidRPr="00E13E9A" w:rsidRDefault="00B74765" w:rsidP="00693A95">
      <w:pPr>
        <w:jc w:val="both"/>
        <w:rPr>
          <w:color w:val="000000" w:themeColor="text1"/>
          <w:lang w:val="en-US"/>
        </w:rPr>
      </w:pPr>
    </w:p>
    <w:p w:rsidR="00693A95" w:rsidRDefault="00693A95" w:rsidP="00693A95">
      <w:pPr>
        <w:jc w:val="both"/>
        <w:rPr>
          <w:lang w:val="en-US"/>
        </w:rPr>
      </w:pPr>
    </w:p>
    <w:p w:rsidR="00693A95" w:rsidRDefault="00693A95" w:rsidP="00693A95">
      <w:pPr>
        <w:jc w:val="both"/>
        <w:rPr>
          <w:lang w:val="en-US"/>
        </w:rPr>
      </w:pPr>
    </w:p>
    <w:p w:rsidR="00693A95" w:rsidRPr="000A3EDC" w:rsidRDefault="00693A95" w:rsidP="00693A95">
      <w:pPr>
        <w:jc w:val="both"/>
        <w:rPr>
          <w:lang w:val="en-US"/>
        </w:rPr>
      </w:pPr>
    </w:p>
    <w:sectPr w:rsidR="00693A95" w:rsidRPr="000A3E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95187F"/>
    <w:multiLevelType w:val="hybridMultilevel"/>
    <w:tmpl w:val="4702826E"/>
    <w:lvl w:ilvl="0" w:tplc="AD504468">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8A1"/>
    <w:rsid w:val="00000C94"/>
    <w:rsid w:val="000011AC"/>
    <w:rsid w:val="0000279A"/>
    <w:rsid w:val="00003D95"/>
    <w:rsid w:val="00003DFF"/>
    <w:rsid w:val="000059B8"/>
    <w:rsid w:val="0001330B"/>
    <w:rsid w:val="00013C43"/>
    <w:rsid w:val="000140CF"/>
    <w:rsid w:val="00025CE8"/>
    <w:rsid w:val="00030E21"/>
    <w:rsid w:val="0003442C"/>
    <w:rsid w:val="00035D8C"/>
    <w:rsid w:val="00040043"/>
    <w:rsid w:val="00044DBB"/>
    <w:rsid w:val="00047546"/>
    <w:rsid w:val="00050B26"/>
    <w:rsid w:val="000511B2"/>
    <w:rsid w:val="00055CC5"/>
    <w:rsid w:val="00060028"/>
    <w:rsid w:val="000646A8"/>
    <w:rsid w:val="000650FE"/>
    <w:rsid w:val="0006566D"/>
    <w:rsid w:val="00066BC0"/>
    <w:rsid w:val="000676FB"/>
    <w:rsid w:val="00071195"/>
    <w:rsid w:val="000757F7"/>
    <w:rsid w:val="0007601C"/>
    <w:rsid w:val="0007604B"/>
    <w:rsid w:val="00080F27"/>
    <w:rsid w:val="00081E06"/>
    <w:rsid w:val="00082D8B"/>
    <w:rsid w:val="00083848"/>
    <w:rsid w:val="000840F4"/>
    <w:rsid w:val="000842B8"/>
    <w:rsid w:val="0008792B"/>
    <w:rsid w:val="00091428"/>
    <w:rsid w:val="000A10C5"/>
    <w:rsid w:val="000A20F2"/>
    <w:rsid w:val="000A3EDC"/>
    <w:rsid w:val="000A7994"/>
    <w:rsid w:val="000B28C9"/>
    <w:rsid w:val="000B359A"/>
    <w:rsid w:val="000B4F1B"/>
    <w:rsid w:val="000B5E06"/>
    <w:rsid w:val="000C01D0"/>
    <w:rsid w:val="000C06D0"/>
    <w:rsid w:val="000C3554"/>
    <w:rsid w:val="000C3AB3"/>
    <w:rsid w:val="000D2D7B"/>
    <w:rsid w:val="000D2E0C"/>
    <w:rsid w:val="000D4E0F"/>
    <w:rsid w:val="000D5770"/>
    <w:rsid w:val="000D7920"/>
    <w:rsid w:val="000E4F05"/>
    <w:rsid w:val="000E60DE"/>
    <w:rsid w:val="000E6657"/>
    <w:rsid w:val="000F41FA"/>
    <w:rsid w:val="000F5E30"/>
    <w:rsid w:val="001007CB"/>
    <w:rsid w:val="00101F59"/>
    <w:rsid w:val="001031F6"/>
    <w:rsid w:val="00110080"/>
    <w:rsid w:val="0011192C"/>
    <w:rsid w:val="00112789"/>
    <w:rsid w:val="001136DC"/>
    <w:rsid w:val="001144FE"/>
    <w:rsid w:val="00116DDE"/>
    <w:rsid w:val="001207E8"/>
    <w:rsid w:val="00121426"/>
    <w:rsid w:val="001274EE"/>
    <w:rsid w:val="001278DD"/>
    <w:rsid w:val="001312E1"/>
    <w:rsid w:val="00133211"/>
    <w:rsid w:val="00134D2E"/>
    <w:rsid w:val="001359AD"/>
    <w:rsid w:val="00140EC8"/>
    <w:rsid w:val="0014300E"/>
    <w:rsid w:val="00143F2D"/>
    <w:rsid w:val="00144B30"/>
    <w:rsid w:val="00147901"/>
    <w:rsid w:val="00147FD0"/>
    <w:rsid w:val="00150993"/>
    <w:rsid w:val="00151382"/>
    <w:rsid w:val="0015425F"/>
    <w:rsid w:val="0015436F"/>
    <w:rsid w:val="00155BC0"/>
    <w:rsid w:val="001561D3"/>
    <w:rsid w:val="00164908"/>
    <w:rsid w:val="00165B38"/>
    <w:rsid w:val="00170511"/>
    <w:rsid w:val="00171E47"/>
    <w:rsid w:val="00173412"/>
    <w:rsid w:val="00174413"/>
    <w:rsid w:val="001750C9"/>
    <w:rsid w:val="001779F5"/>
    <w:rsid w:val="001823EC"/>
    <w:rsid w:val="00182AE4"/>
    <w:rsid w:val="001830B9"/>
    <w:rsid w:val="0018700F"/>
    <w:rsid w:val="0019525D"/>
    <w:rsid w:val="00195B60"/>
    <w:rsid w:val="001A1EB1"/>
    <w:rsid w:val="001A35D3"/>
    <w:rsid w:val="001A63CE"/>
    <w:rsid w:val="001A6903"/>
    <w:rsid w:val="001B326A"/>
    <w:rsid w:val="001B6408"/>
    <w:rsid w:val="001B6436"/>
    <w:rsid w:val="001B6844"/>
    <w:rsid w:val="001B6BDA"/>
    <w:rsid w:val="001C1C06"/>
    <w:rsid w:val="001C1CC0"/>
    <w:rsid w:val="001C2B39"/>
    <w:rsid w:val="001C5A7D"/>
    <w:rsid w:val="001C768E"/>
    <w:rsid w:val="001C7B3C"/>
    <w:rsid w:val="001D2384"/>
    <w:rsid w:val="001D4A58"/>
    <w:rsid w:val="001D545E"/>
    <w:rsid w:val="001D6D2B"/>
    <w:rsid w:val="001D7D07"/>
    <w:rsid w:val="001E113D"/>
    <w:rsid w:val="001E205E"/>
    <w:rsid w:val="001E3696"/>
    <w:rsid w:val="001F10DC"/>
    <w:rsid w:val="001F11B8"/>
    <w:rsid w:val="001F2290"/>
    <w:rsid w:val="0020000E"/>
    <w:rsid w:val="002018ED"/>
    <w:rsid w:val="00211E77"/>
    <w:rsid w:val="00212A5C"/>
    <w:rsid w:val="00212AB0"/>
    <w:rsid w:val="00213397"/>
    <w:rsid w:val="00216476"/>
    <w:rsid w:val="00217382"/>
    <w:rsid w:val="00221524"/>
    <w:rsid w:val="00222761"/>
    <w:rsid w:val="00225296"/>
    <w:rsid w:val="00225B37"/>
    <w:rsid w:val="00230211"/>
    <w:rsid w:val="00241BC1"/>
    <w:rsid w:val="0024588B"/>
    <w:rsid w:val="00247790"/>
    <w:rsid w:val="00247E35"/>
    <w:rsid w:val="00252314"/>
    <w:rsid w:val="002550B4"/>
    <w:rsid w:val="0026074B"/>
    <w:rsid w:val="00261610"/>
    <w:rsid w:val="00261AB9"/>
    <w:rsid w:val="002661DF"/>
    <w:rsid w:val="00273C5C"/>
    <w:rsid w:val="00274564"/>
    <w:rsid w:val="00276027"/>
    <w:rsid w:val="0027748B"/>
    <w:rsid w:val="002802B4"/>
    <w:rsid w:val="0028144B"/>
    <w:rsid w:val="00281452"/>
    <w:rsid w:val="00282F6C"/>
    <w:rsid w:val="002849DC"/>
    <w:rsid w:val="00287071"/>
    <w:rsid w:val="0029077D"/>
    <w:rsid w:val="00291E2A"/>
    <w:rsid w:val="00292BB2"/>
    <w:rsid w:val="002939F8"/>
    <w:rsid w:val="0029535F"/>
    <w:rsid w:val="00295A2A"/>
    <w:rsid w:val="00296E9C"/>
    <w:rsid w:val="0029709E"/>
    <w:rsid w:val="0029768E"/>
    <w:rsid w:val="002A17CF"/>
    <w:rsid w:val="002A1DC6"/>
    <w:rsid w:val="002A333A"/>
    <w:rsid w:val="002A557D"/>
    <w:rsid w:val="002A63FF"/>
    <w:rsid w:val="002A67DD"/>
    <w:rsid w:val="002B3325"/>
    <w:rsid w:val="002C0BEC"/>
    <w:rsid w:val="002C29F6"/>
    <w:rsid w:val="002D274E"/>
    <w:rsid w:val="002D2CA4"/>
    <w:rsid w:val="002D2D7D"/>
    <w:rsid w:val="002D59B8"/>
    <w:rsid w:val="002E1A54"/>
    <w:rsid w:val="002E38ED"/>
    <w:rsid w:val="002E67F3"/>
    <w:rsid w:val="002E6CB8"/>
    <w:rsid w:val="002F1014"/>
    <w:rsid w:val="002F15BB"/>
    <w:rsid w:val="002F2CE5"/>
    <w:rsid w:val="002F6062"/>
    <w:rsid w:val="002F6121"/>
    <w:rsid w:val="002F6A77"/>
    <w:rsid w:val="002F6DB2"/>
    <w:rsid w:val="002F77E3"/>
    <w:rsid w:val="003011ED"/>
    <w:rsid w:val="003043F4"/>
    <w:rsid w:val="00306E14"/>
    <w:rsid w:val="00310F2F"/>
    <w:rsid w:val="0031559C"/>
    <w:rsid w:val="00315C05"/>
    <w:rsid w:val="00316C3C"/>
    <w:rsid w:val="00321F9A"/>
    <w:rsid w:val="00322A26"/>
    <w:rsid w:val="0032378E"/>
    <w:rsid w:val="00325C12"/>
    <w:rsid w:val="00326515"/>
    <w:rsid w:val="003278B7"/>
    <w:rsid w:val="00327955"/>
    <w:rsid w:val="003302EF"/>
    <w:rsid w:val="00330F11"/>
    <w:rsid w:val="0033116B"/>
    <w:rsid w:val="00333E0A"/>
    <w:rsid w:val="003411D4"/>
    <w:rsid w:val="00343F12"/>
    <w:rsid w:val="003453EC"/>
    <w:rsid w:val="00346ED0"/>
    <w:rsid w:val="003474A9"/>
    <w:rsid w:val="00351792"/>
    <w:rsid w:val="00351816"/>
    <w:rsid w:val="00352B3E"/>
    <w:rsid w:val="003549E9"/>
    <w:rsid w:val="00356225"/>
    <w:rsid w:val="00362183"/>
    <w:rsid w:val="00362929"/>
    <w:rsid w:val="0037302D"/>
    <w:rsid w:val="00373499"/>
    <w:rsid w:val="00376DE3"/>
    <w:rsid w:val="00380C11"/>
    <w:rsid w:val="003829B9"/>
    <w:rsid w:val="003838F1"/>
    <w:rsid w:val="00385BAD"/>
    <w:rsid w:val="003A07E0"/>
    <w:rsid w:val="003A147A"/>
    <w:rsid w:val="003A2B6E"/>
    <w:rsid w:val="003A3460"/>
    <w:rsid w:val="003A3A7C"/>
    <w:rsid w:val="003A4ABF"/>
    <w:rsid w:val="003A5970"/>
    <w:rsid w:val="003A5EDA"/>
    <w:rsid w:val="003B0CBD"/>
    <w:rsid w:val="003B206F"/>
    <w:rsid w:val="003B338E"/>
    <w:rsid w:val="003B52A9"/>
    <w:rsid w:val="003C0105"/>
    <w:rsid w:val="003C1064"/>
    <w:rsid w:val="003C3453"/>
    <w:rsid w:val="003C66BD"/>
    <w:rsid w:val="003C6812"/>
    <w:rsid w:val="003C7040"/>
    <w:rsid w:val="003D0EFB"/>
    <w:rsid w:val="003D2336"/>
    <w:rsid w:val="003D2E2F"/>
    <w:rsid w:val="003D3E93"/>
    <w:rsid w:val="003E0457"/>
    <w:rsid w:val="003E17BB"/>
    <w:rsid w:val="003E1CCB"/>
    <w:rsid w:val="003E5A29"/>
    <w:rsid w:val="003E7644"/>
    <w:rsid w:val="003F0AEC"/>
    <w:rsid w:val="003F43D8"/>
    <w:rsid w:val="003F5083"/>
    <w:rsid w:val="003F6EEF"/>
    <w:rsid w:val="003F7EC8"/>
    <w:rsid w:val="00403DE8"/>
    <w:rsid w:val="004062E4"/>
    <w:rsid w:val="004104FE"/>
    <w:rsid w:val="0041378F"/>
    <w:rsid w:val="00413C06"/>
    <w:rsid w:val="00415EC8"/>
    <w:rsid w:val="004161E9"/>
    <w:rsid w:val="004208B0"/>
    <w:rsid w:val="004302AE"/>
    <w:rsid w:val="00431A93"/>
    <w:rsid w:val="00434431"/>
    <w:rsid w:val="00436C5E"/>
    <w:rsid w:val="0043768E"/>
    <w:rsid w:val="00437F61"/>
    <w:rsid w:val="00443D27"/>
    <w:rsid w:val="00447451"/>
    <w:rsid w:val="004531E1"/>
    <w:rsid w:val="00460FDF"/>
    <w:rsid w:val="00461BBA"/>
    <w:rsid w:val="00462530"/>
    <w:rsid w:val="00462AF1"/>
    <w:rsid w:val="00466AAA"/>
    <w:rsid w:val="0047104F"/>
    <w:rsid w:val="00475D1E"/>
    <w:rsid w:val="00477D45"/>
    <w:rsid w:val="00480D96"/>
    <w:rsid w:val="004818B3"/>
    <w:rsid w:val="00481EC2"/>
    <w:rsid w:val="004854CA"/>
    <w:rsid w:val="00491368"/>
    <w:rsid w:val="0049463C"/>
    <w:rsid w:val="00496AA1"/>
    <w:rsid w:val="00496C0A"/>
    <w:rsid w:val="004A60F9"/>
    <w:rsid w:val="004A7A86"/>
    <w:rsid w:val="004B2C49"/>
    <w:rsid w:val="004B2E4E"/>
    <w:rsid w:val="004B369C"/>
    <w:rsid w:val="004B7F14"/>
    <w:rsid w:val="004C3695"/>
    <w:rsid w:val="004C6CFF"/>
    <w:rsid w:val="004C7253"/>
    <w:rsid w:val="004D07E6"/>
    <w:rsid w:val="004D7600"/>
    <w:rsid w:val="004E49DF"/>
    <w:rsid w:val="004F1390"/>
    <w:rsid w:val="004F2DCA"/>
    <w:rsid w:val="004F4A23"/>
    <w:rsid w:val="004F545E"/>
    <w:rsid w:val="00500052"/>
    <w:rsid w:val="0050007E"/>
    <w:rsid w:val="00500A88"/>
    <w:rsid w:val="00500DF1"/>
    <w:rsid w:val="00501E9D"/>
    <w:rsid w:val="00505439"/>
    <w:rsid w:val="00506ED0"/>
    <w:rsid w:val="00512826"/>
    <w:rsid w:val="00515365"/>
    <w:rsid w:val="00517431"/>
    <w:rsid w:val="00522E98"/>
    <w:rsid w:val="00525F45"/>
    <w:rsid w:val="005308B0"/>
    <w:rsid w:val="0053683E"/>
    <w:rsid w:val="005377BB"/>
    <w:rsid w:val="0054162E"/>
    <w:rsid w:val="00542A4B"/>
    <w:rsid w:val="005444B1"/>
    <w:rsid w:val="005508A1"/>
    <w:rsid w:val="0055397D"/>
    <w:rsid w:val="0055556C"/>
    <w:rsid w:val="00555CCF"/>
    <w:rsid w:val="00556981"/>
    <w:rsid w:val="00560B87"/>
    <w:rsid w:val="005610F5"/>
    <w:rsid w:val="00571681"/>
    <w:rsid w:val="005724F6"/>
    <w:rsid w:val="005801D0"/>
    <w:rsid w:val="00580DD7"/>
    <w:rsid w:val="0058161A"/>
    <w:rsid w:val="00582A37"/>
    <w:rsid w:val="00582E64"/>
    <w:rsid w:val="005847FD"/>
    <w:rsid w:val="00585C02"/>
    <w:rsid w:val="00590678"/>
    <w:rsid w:val="0059294B"/>
    <w:rsid w:val="0059449E"/>
    <w:rsid w:val="00595ADF"/>
    <w:rsid w:val="005A0C84"/>
    <w:rsid w:val="005A179E"/>
    <w:rsid w:val="005A2B4F"/>
    <w:rsid w:val="005A2E36"/>
    <w:rsid w:val="005A4594"/>
    <w:rsid w:val="005A6E93"/>
    <w:rsid w:val="005A75E4"/>
    <w:rsid w:val="005B2986"/>
    <w:rsid w:val="005B4D46"/>
    <w:rsid w:val="005B537E"/>
    <w:rsid w:val="005C0D25"/>
    <w:rsid w:val="005C232F"/>
    <w:rsid w:val="005C4DBD"/>
    <w:rsid w:val="005C5D37"/>
    <w:rsid w:val="005D36AF"/>
    <w:rsid w:val="005D4FF1"/>
    <w:rsid w:val="005E2A59"/>
    <w:rsid w:val="005E6403"/>
    <w:rsid w:val="005E7B8A"/>
    <w:rsid w:val="005F6278"/>
    <w:rsid w:val="00601FF7"/>
    <w:rsid w:val="006107BE"/>
    <w:rsid w:val="00613888"/>
    <w:rsid w:val="00613D2A"/>
    <w:rsid w:val="0061465A"/>
    <w:rsid w:val="006149AE"/>
    <w:rsid w:val="00616287"/>
    <w:rsid w:val="00620CD6"/>
    <w:rsid w:val="00621C83"/>
    <w:rsid w:val="00625373"/>
    <w:rsid w:val="006275EB"/>
    <w:rsid w:val="006314EE"/>
    <w:rsid w:val="00631627"/>
    <w:rsid w:val="00633269"/>
    <w:rsid w:val="00633A35"/>
    <w:rsid w:val="00635FA7"/>
    <w:rsid w:val="00636823"/>
    <w:rsid w:val="006375E4"/>
    <w:rsid w:val="00645BBD"/>
    <w:rsid w:val="00653205"/>
    <w:rsid w:val="00655166"/>
    <w:rsid w:val="00655CAA"/>
    <w:rsid w:val="00656AC1"/>
    <w:rsid w:val="00660F31"/>
    <w:rsid w:val="006617E8"/>
    <w:rsid w:val="0066266E"/>
    <w:rsid w:val="00662E42"/>
    <w:rsid w:val="00670B90"/>
    <w:rsid w:val="0067368B"/>
    <w:rsid w:val="00675170"/>
    <w:rsid w:val="0067785C"/>
    <w:rsid w:val="00680641"/>
    <w:rsid w:val="00682C14"/>
    <w:rsid w:val="0068371D"/>
    <w:rsid w:val="006879E3"/>
    <w:rsid w:val="00691804"/>
    <w:rsid w:val="00693A95"/>
    <w:rsid w:val="00694C14"/>
    <w:rsid w:val="006A0C22"/>
    <w:rsid w:val="006A21CC"/>
    <w:rsid w:val="006A278B"/>
    <w:rsid w:val="006A2D30"/>
    <w:rsid w:val="006A3B61"/>
    <w:rsid w:val="006A4C4B"/>
    <w:rsid w:val="006A55B3"/>
    <w:rsid w:val="006A6921"/>
    <w:rsid w:val="006B0DA0"/>
    <w:rsid w:val="006B13F3"/>
    <w:rsid w:val="006B3397"/>
    <w:rsid w:val="006B7F54"/>
    <w:rsid w:val="006C1E53"/>
    <w:rsid w:val="006C2E8D"/>
    <w:rsid w:val="006C34DC"/>
    <w:rsid w:val="006D0529"/>
    <w:rsid w:val="006D2324"/>
    <w:rsid w:val="006D2A07"/>
    <w:rsid w:val="006E1F98"/>
    <w:rsid w:val="006E2E82"/>
    <w:rsid w:val="006E4984"/>
    <w:rsid w:val="006E5546"/>
    <w:rsid w:val="006F1457"/>
    <w:rsid w:val="006F3EE9"/>
    <w:rsid w:val="006F53D5"/>
    <w:rsid w:val="007035EC"/>
    <w:rsid w:val="00706756"/>
    <w:rsid w:val="0070683A"/>
    <w:rsid w:val="0071641F"/>
    <w:rsid w:val="007300D7"/>
    <w:rsid w:val="00734AAB"/>
    <w:rsid w:val="00737B08"/>
    <w:rsid w:val="00740857"/>
    <w:rsid w:val="0074181C"/>
    <w:rsid w:val="00747FB9"/>
    <w:rsid w:val="00751939"/>
    <w:rsid w:val="00756391"/>
    <w:rsid w:val="00757EA1"/>
    <w:rsid w:val="007611D6"/>
    <w:rsid w:val="00763084"/>
    <w:rsid w:val="0076540A"/>
    <w:rsid w:val="007660BB"/>
    <w:rsid w:val="00766351"/>
    <w:rsid w:val="0077031F"/>
    <w:rsid w:val="0077041C"/>
    <w:rsid w:val="0077086A"/>
    <w:rsid w:val="00772203"/>
    <w:rsid w:val="007733C9"/>
    <w:rsid w:val="00773A82"/>
    <w:rsid w:val="00774592"/>
    <w:rsid w:val="00774E7E"/>
    <w:rsid w:val="00776BD6"/>
    <w:rsid w:val="00781108"/>
    <w:rsid w:val="007825B4"/>
    <w:rsid w:val="00784330"/>
    <w:rsid w:val="00784AEA"/>
    <w:rsid w:val="007864EF"/>
    <w:rsid w:val="0079259D"/>
    <w:rsid w:val="00795C05"/>
    <w:rsid w:val="00796913"/>
    <w:rsid w:val="007A135B"/>
    <w:rsid w:val="007A1784"/>
    <w:rsid w:val="007A559E"/>
    <w:rsid w:val="007A572E"/>
    <w:rsid w:val="007A7044"/>
    <w:rsid w:val="007A7710"/>
    <w:rsid w:val="007B14C0"/>
    <w:rsid w:val="007B1861"/>
    <w:rsid w:val="007B77FE"/>
    <w:rsid w:val="007C0B99"/>
    <w:rsid w:val="007C16B1"/>
    <w:rsid w:val="007C1A63"/>
    <w:rsid w:val="007C27A2"/>
    <w:rsid w:val="007C4D3C"/>
    <w:rsid w:val="007C5EA3"/>
    <w:rsid w:val="007C6F5A"/>
    <w:rsid w:val="007D0CDA"/>
    <w:rsid w:val="007D14D6"/>
    <w:rsid w:val="007D1CBB"/>
    <w:rsid w:val="007D2B1C"/>
    <w:rsid w:val="007D7DF3"/>
    <w:rsid w:val="007E120C"/>
    <w:rsid w:val="007E4DAF"/>
    <w:rsid w:val="007E61C2"/>
    <w:rsid w:val="007E6204"/>
    <w:rsid w:val="007E7B6C"/>
    <w:rsid w:val="007F26F5"/>
    <w:rsid w:val="00800E5C"/>
    <w:rsid w:val="00801845"/>
    <w:rsid w:val="008037E6"/>
    <w:rsid w:val="00811012"/>
    <w:rsid w:val="00812CBF"/>
    <w:rsid w:val="0081341E"/>
    <w:rsid w:val="00813E11"/>
    <w:rsid w:val="00820399"/>
    <w:rsid w:val="0082176A"/>
    <w:rsid w:val="00823292"/>
    <w:rsid w:val="00823638"/>
    <w:rsid w:val="00825440"/>
    <w:rsid w:val="008257BA"/>
    <w:rsid w:val="00825EB8"/>
    <w:rsid w:val="00826D36"/>
    <w:rsid w:val="00827645"/>
    <w:rsid w:val="008300ED"/>
    <w:rsid w:val="00831FE1"/>
    <w:rsid w:val="00833880"/>
    <w:rsid w:val="00840EFA"/>
    <w:rsid w:val="00842D89"/>
    <w:rsid w:val="00842DD4"/>
    <w:rsid w:val="0084314D"/>
    <w:rsid w:val="00843C0B"/>
    <w:rsid w:val="00845B3A"/>
    <w:rsid w:val="00846608"/>
    <w:rsid w:val="00846907"/>
    <w:rsid w:val="0084698A"/>
    <w:rsid w:val="008469AE"/>
    <w:rsid w:val="008528E6"/>
    <w:rsid w:val="0085524D"/>
    <w:rsid w:val="00856F5C"/>
    <w:rsid w:val="008617B0"/>
    <w:rsid w:val="00867A5D"/>
    <w:rsid w:val="00867B7E"/>
    <w:rsid w:val="008800EC"/>
    <w:rsid w:val="008814C2"/>
    <w:rsid w:val="0088153B"/>
    <w:rsid w:val="00883314"/>
    <w:rsid w:val="0088385B"/>
    <w:rsid w:val="00883D3B"/>
    <w:rsid w:val="00884EF5"/>
    <w:rsid w:val="008867DC"/>
    <w:rsid w:val="00887A0D"/>
    <w:rsid w:val="008907C3"/>
    <w:rsid w:val="00892DC6"/>
    <w:rsid w:val="008A1216"/>
    <w:rsid w:val="008A39C0"/>
    <w:rsid w:val="008A51E1"/>
    <w:rsid w:val="008A5880"/>
    <w:rsid w:val="008A6E86"/>
    <w:rsid w:val="008A7FC5"/>
    <w:rsid w:val="008B3A76"/>
    <w:rsid w:val="008B3F5B"/>
    <w:rsid w:val="008B50FD"/>
    <w:rsid w:val="008B5A8F"/>
    <w:rsid w:val="008C0BAF"/>
    <w:rsid w:val="008C20E6"/>
    <w:rsid w:val="008C2EB9"/>
    <w:rsid w:val="008C53C3"/>
    <w:rsid w:val="008C7BDE"/>
    <w:rsid w:val="008D0218"/>
    <w:rsid w:val="008D08AE"/>
    <w:rsid w:val="008D57B3"/>
    <w:rsid w:val="008D79F8"/>
    <w:rsid w:val="008E02C5"/>
    <w:rsid w:val="008E20D9"/>
    <w:rsid w:val="008E2654"/>
    <w:rsid w:val="008E5096"/>
    <w:rsid w:val="008E6959"/>
    <w:rsid w:val="008F113E"/>
    <w:rsid w:val="008F3B1C"/>
    <w:rsid w:val="009011A5"/>
    <w:rsid w:val="00904571"/>
    <w:rsid w:val="009075F8"/>
    <w:rsid w:val="009102E5"/>
    <w:rsid w:val="00911ABE"/>
    <w:rsid w:val="0091266F"/>
    <w:rsid w:val="009179E5"/>
    <w:rsid w:val="009217A6"/>
    <w:rsid w:val="00922C8D"/>
    <w:rsid w:val="0092416D"/>
    <w:rsid w:val="00926693"/>
    <w:rsid w:val="00927D4E"/>
    <w:rsid w:val="00930995"/>
    <w:rsid w:val="00932D4A"/>
    <w:rsid w:val="00934966"/>
    <w:rsid w:val="00940B46"/>
    <w:rsid w:val="00942E2B"/>
    <w:rsid w:val="009449F5"/>
    <w:rsid w:val="00944CFB"/>
    <w:rsid w:val="00945AB9"/>
    <w:rsid w:val="00947A3F"/>
    <w:rsid w:val="00957BAB"/>
    <w:rsid w:val="00960EA8"/>
    <w:rsid w:val="00963E7F"/>
    <w:rsid w:val="00965215"/>
    <w:rsid w:val="00965980"/>
    <w:rsid w:val="00966BAC"/>
    <w:rsid w:val="00966D2B"/>
    <w:rsid w:val="009718D6"/>
    <w:rsid w:val="00972140"/>
    <w:rsid w:val="009762AA"/>
    <w:rsid w:val="00976AB4"/>
    <w:rsid w:val="009801E4"/>
    <w:rsid w:val="009803F1"/>
    <w:rsid w:val="009827C5"/>
    <w:rsid w:val="00982EF9"/>
    <w:rsid w:val="009830FC"/>
    <w:rsid w:val="009839C9"/>
    <w:rsid w:val="009861E3"/>
    <w:rsid w:val="009905AA"/>
    <w:rsid w:val="00991EB5"/>
    <w:rsid w:val="00993108"/>
    <w:rsid w:val="00994AFB"/>
    <w:rsid w:val="009A139C"/>
    <w:rsid w:val="009A1D9E"/>
    <w:rsid w:val="009A33E0"/>
    <w:rsid w:val="009A3545"/>
    <w:rsid w:val="009A59B3"/>
    <w:rsid w:val="009A787A"/>
    <w:rsid w:val="009B12C2"/>
    <w:rsid w:val="009B69DF"/>
    <w:rsid w:val="009C2659"/>
    <w:rsid w:val="009C57A0"/>
    <w:rsid w:val="009D09B3"/>
    <w:rsid w:val="009D2895"/>
    <w:rsid w:val="009D4CA6"/>
    <w:rsid w:val="009D5BAC"/>
    <w:rsid w:val="009D62BD"/>
    <w:rsid w:val="009D7DA2"/>
    <w:rsid w:val="009E0547"/>
    <w:rsid w:val="009E1BF0"/>
    <w:rsid w:val="009E531B"/>
    <w:rsid w:val="009E590C"/>
    <w:rsid w:val="009E5E37"/>
    <w:rsid w:val="009F36BE"/>
    <w:rsid w:val="009F5911"/>
    <w:rsid w:val="00A017D1"/>
    <w:rsid w:val="00A06515"/>
    <w:rsid w:val="00A06E43"/>
    <w:rsid w:val="00A146D5"/>
    <w:rsid w:val="00A159BB"/>
    <w:rsid w:val="00A15A66"/>
    <w:rsid w:val="00A17EEF"/>
    <w:rsid w:val="00A17EF4"/>
    <w:rsid w:val="00A21784"/>
    <w:rsid w:val="00A21E14"/>
    <w:rsid w:val="00A22472"/>
    <w:rsid w:val="00A22936"/>
    <w:rsid w:val="00A22D8B"/>
    <w:rsid w:val="00A2387C"/>
    <w:rsid w:val="00A23A96"/>
    <w:rsid w:val="00A2629A"/>
    <w:rsid w:val="00A331B9"/>
    <w:rsid w:val="00A373B5"/>
    <w:rsid w:val="00A41864"/>
    <w:rsid w:val="00A43E0E"/>
    <w:rsid w:val="00A43FDA"/>
    <w:rsid w:val="00A44BB6"/>
    <w:rsid w:val="00A45DD2"/>
    <w:rsid w:val="00A5263C"/>
    <w:rsid w:val="00A55882"/>
    <w:rsid w:val="00A564BB"/>
    <w:rsid w:val="00A5655F"/>
    <w:rsid w:val="00A6121F"/>
    <w:rsid w:val="00A700EA"/>
    <w:rsid w:val="00A728D0"/>
    <w:rsid w:val="00A746CF"/>
    <w:rsid w:val="00A76D3E"/>
    <w:rsid w:val="00A80AC9"/>
    <w:rsid w:val="00A82398"/>
    <w:rsid w:val="00A84B91"/>
    <w:rsid w:val="00A84C83"/>
    <w:rsid w:val="00A85D10"/>
    <w:rsid w:val="00A87DF4"/>
    <w:rsid w:val="00A9115C"/>
    <w:rsid w:val="00A93734"/>
    <w:rsid w:val="00AA00FA"/>
    <w:rsid w:val="00AA2322"/>
    <w:rsid w:val="00AB10A8"/>
    <w:rsid w:val="00AB1954"/>
    <w:rsid w:val="00AB1A54"/>
    <w:rsid w:val="00AB24DC"/>
    <w:rsid w:val="00AB2B8D"/>
    <w:rsid w:val="00AB3938"/>
    <w:rsid w:val="00AB52AF"/>
    <w:rsid w:val="00AB759D"/>
    <w:rsid w:val="00AC017F"/>
    <w:rsid w:val="00AC1060"/>
    <w:rsid w:val="00AC5C65"/>
    <w:rsid w:val="00AC5F99"/>
    <w:rsid w:val="00AC60A3"/>
    <w:rsid w:val="00AD01CA"/>
    <w:rsid w:val="00AD341B"/>
    <w:rsid w:val="00AD4942"/>
    <w:rsid w:val="00AD5956"/>
    <w:rsid w:val="00AD62C1"/>
    <w:rsid w:val="00AD71E2"/>
    <w:rsid w:val="00AE0A14"/>
    <w:rsid w:val="00AE2855"/>
    <w:rsid w:val="00AE329B"/>
    <w:rsid w:val="00AE32F0"/>
    <w:rsid w:val="00AF1A2F"/>
    <w:rsid w:val="00AF582F"/>
    <w:rsid w:val="00AF6477"/>
    <w:rsid w:val="00B0208B"/>
    <w:rsid w:val="00B035BB"/>
    <w:rsid w:val="00B03E3A"/>
    <w:rsid w:val="00B1106C"/>
    <w:rsid w:val="00B11C4F"/>
    <w:rsid w:val="00B13AB3"/>
    <w:rsid w:val="00B15B5E"/>
    <w:rsid w:val="00B20A65"/>
    <w:rsid w:val="00B23A08"/>
    <w:rsid w:val="00B258C1"/>
    <w:rsid w:val="00B27394"/>
    <w:rsid w:val="00B2794A"/>
    <w:rsid w:val="00B30D6B"/>
    <w:rsid w:val="00B30DA3"/>
    <w:rsid w:val="00B36AAF"/>
    <w:rsid w:val="00B421A5"/>
    <w:rsid w:val="00B42E76"/>
    <w:rsid w:val="00B432ED"/>
    <w:rsid w:val="00B44120"/>
    <w:rsid w:val="00B47C68"/>
    <w:rsid w:val="00B47F15"/>
    <w:rsid w:val="00B511D1"/>
    <w:rsid w:val="00B5337B"/>
    <w:rsid w:val="00B54F66"/>
    <w:rsid w:val="00B55150"/>
    <w:rsid w:val="00B601E3"/>
    <w:rsid w:val="00B6582D"/>
    <w:rsid w:val="00B663F1"/>
    <w:rsid w:val="00B71EDF"/>
    <w:rsid w:val="00B7419B"/>
    <w:rsid w:val="00B74559"/>
    <w:rsid w:val="00B74765"/>
    <w:rsid w:val="00B80345"/>
    <w:rsid w:val="00B9032F"/>
    <w:rsid w:val="00B93033"/>
    <w:rsid w:val="00B9439A"/>
    <w:rsid w:val="00BA09E5"/>
    <w:rsid w:val="00BA4439"/>
    <w:rsid w:val="00BA5676"/>
    <w:rsid w:val="00BA5971"/>
    <w:rsid w:val="00BA699D"/>
    <w:rsid w:val="00BB1329"/>
    <w:rsid w:val="00BB1B51"/>
    <w:rsid w:val="00BB4B5D"/>
    <w:rsid w:val="00BB56B9"/>
    <w:rsid w:val="00BB6D41"/>
    <w:rsid w:val="00BC2E5D"/>
    <w:rsid w:val="00BC7343"/>
    <w:rsid w:val="00BD4F12"/>
    <w:rsid w:val="00BD5D3F"/>
    <w:rsid w:val="00BE15A5"/>
    <w:rsid w:val="00BE1A65"/>
    <w:rsid w:val="00BE3D47"/>
    <w:rsid w:val="00BE4459"/>
    <w:rsid w:val="00BE5F09"/>
    <w:rsid w:val="00BE6862"/>
    <w:rsid w:val="00BF0C0D"/>
    <w:rsid w:val="00BF1772"/>
    <w:rsid w:val="00BF1EF2"/>
    <w:rsid w:val="00BF452C"/>
    <w:rsid w:val="00C04E66"/>
    <w:rsid w:val="00C052D3"/>
    <w:rsid w:val="00C053DD"/>
    <w:rsid w:val="00C063F3"/>
    <w:rsid w:val="00C06610"/>
    <w:rsid w:val="00C129C7"/>
    <w:rsid w:val="00C12A59"/>
    <w:rsid w:val="00C15E8E"/>
    <w:rsid w:val="00C1643A"/>
    <w:rsid w:val="00C17E0B"/>
    <w:rsid w:val="00C20334"/>
    <w:rsid w:val="00C20505"/>
    <w:rsid w:val="00C230E7"/>
    <w:rsid w:val="00C23419"/>
    <w:rsid w:val="00C23A8C"/>
    <w:rsid w:val="00C25778"/>
    <w:rsid w:val="00C26433"/>
    <w:rsid w:val="00C27184"/>
    <w:rsid w:val="00C3097F"/>
    <w:rsid w:val="00C30E34"/>
    <w:rsid w:val="00C31CCB"/>
    <w:rsid w:val="00C326DB"/>
    <w:rsid w:val="00C33549"/>
    <w:rsid w:val="00C33DAC"/>
    <w:rsid w:val="00C364B5"/>
    <w:rsid w:val="00C43EB3"/>
    <w:rsid w:val="00C4710C"/>
    <w:rsid w:val="00C539E1"/>
    <w:rsid w:val="00C54003"/>
    <w:rsid w:val="00C713EC"/>
    <w:rsid w:val="00C726F3"/>
    <w:rsid w:val="00C7358D"/>
    <w:rsid w:val="00C748E7"/>
    <w:rsid w:val="00C756D7"/>
    <w:rsid w:val="00C822DA"/>
    <w:rsid w:val="00C828F2"/>
    <w:rsid w:val="00C83610"/>
    <w:rsid w:val="00C90FD3"/>
    <w:rsid w:val="00C928B8"/>
    <w:rsid w:val="00C93FBA"/>
    <w:rsid w:val="00C949A5"/>
    <w:rsid w:val="00C9585E"/>
    <w:rsid w:val="00C959CF"/>
    <w:rsid w:val="00CA2A38"/>
    <w:rsid w:val="00CA34FC"/>
    <w:rsid w:val="00CA3622"/>
    <w:rsid w:val="00CA49AF"/>
    <w:rsid w:val="00CA602B"/>
    <w:rsid w:val="00CA6239"/>
    <w:rsid w:val="00CA7FE5"/>
    <w:rsid w:val="00CB1D6B"/>
    <w:rsid w:val="00CB2132"/>
    <w:rsid w:val="00CB4D17"/>
    <w:rsid w:val="00CB4D9E"/>
    <w:rsid w:val="00CB51F6"/>
    <w:rsid w:val="00CB54EF"/>
    <w:rsid w:val="00CB766E"/>
    <w:rsid w:val="00CC12F6"/>
    <w:rsid w:val="00CC2CA7"/>
    <w:rsid w:val="00CC3539"/>
    <w:rsid w:val="00CC4113"/>
    <w:rsid w:val="00CC454A"/>
    <w:rsid w:val="00CC4A81"/>
    <w:rsid w:val="00CC598B"/>
    <w:rsid w:val="00CD3282"/>
    <w:rsid w:val="00CD4D61"/>
    <w:rsid w:val="00CD501F"/>
    <w:rsid w:val="00CD5894"/>
    <w:rsid w:val="00CE0732"/>
    <w:rsid w:val="00CE5779"/>
    <w:rsid w:val="00CF0440"/>
    <w:rsid w:val="00CF1E06"/>
    <w:rsid w:val="00CF6033"/>
    <w:rsid w:val="00CF60E7"/>
    <w:rsid w:val="00D0032C"/>
    <w:rsid w:val="00D01C90"/>
    <w:rsid w:val="00D041B4"/>
    <w:rsid w:val="00D10F5C"/>
    <w:rsid w:val="00D12B39"/>
    <w:rsid w:val="00D144CB"/>
    <w:rsid w:val="00D20A38"/>
    <w:rsid w:val="00D24995"/>
    <w:rsid w:val="00D25DEF"/>
    <w:rsid w:val="00D25E2D"/>
    <w:rsid w:val="00D27194"/>
    <w:rsid w:val="00D276B2"/>
    <w:rsid w:val="00D30721"/>
    <w:rsid w:val="00D36B16"/>
    <w:rsid w:val="00D425D8"/>
    <w:rsid w:val="00D43574"/>
    <w:rsid w:val="00D43659"/>
    <w:rsid w:val="00D440BB"/>
    <w:rsid w:val="00D44331"/>
    <w:rsid w:val="00D54342"/>
    <w:rsid w:val="00D5742D"/>
    <w:rsid w:val="00D57D8D"/>
    <w:rsid w:val="00D602ED"/>
    <w:rsid w:val="00D60E29"/>
    <w:rsid w:val="00D644F4"/>
    <w:rsid w:val="00D72C22"/>
    <w:rsid w:val="00D74CC3"/>
    <w:rsid w:val="00D7798D"/>
    <w:rsid w:val="00D800B6"/>
    <w:rsid w:val="00D804AC"/>
    <w:rsid w:val="00D81FEB"/>
    <w:rsid w:val="00D82DEC"/>
    <w:rsid w:val="00D84923"/>
    <w:rsid w:val="00D91C73"/>
    <w:rsid w:val="00D94002"/>
    <w:rsid w:val="00D97785"/>
    <w:rsid w:val="00DA1030"/>
    <w:rsid w:val="00DA1B37"/>
    <w:rsid w:val="00DA6540"/>
    <w:rsid w:val="00DA68C7"/>
    <w:rsid w:val="00DB40C5"/>
    <w:rsid w:val="00DC6662"/>
    <w:rsid w:val="00DD2301"/>
    <w:rsid w:val="00DD3A18"/>
    <w:rsid w:val="00DD4A89"/>
    <w:rsid w:val="00DD5AAB"/>
    <w:rsid w:val="00DD5D06"/>
    <w:rsid w:val="00DD7E37"/>
    <w:rsid w:val="00DE15EF"/>
    <w:rsid w:val="00DE61E4"/>
    <w:rsid w:val="00DF0A51"/>
    <w:rsid w:val="00DF0BD2"/>
    <w:rsid w:val="00DF28B3"/>
    <w:rsid w:val="00DF4543"/>
    <w:rsid w:val="00DF4B86"/>
    <w:rsid w:val="00DF7EF8"/>
    <w:rsid w:val="00E0085D"/>
    <w:rsid w:val="00E03BBC"/>
    <w:rsid w:val="00E03CF0"/>
    <w:rsid w:val="00E051E5"/>
    <w:rsid w:val="00E0590C"/>
    <w:rsid w:val="00E07DAA"/>
    <w:rsid w:val="00E11743"/>
    <w:rsid w:val="00E12FAB"/>
    <w:rsid w:val="00E13E9A"/>
    <w:rsid w:val="00E152B8"/>
    <w:rsid w:val="00E16380"/>
    <w:rsid w:val="00E22626"/>
    <w:rsid w:val="00E324B8"/>
    <w:rsid w:val="00E32934"/>
    <w:rsid w:val="00E34A7A"/>
    <w:rsid w:val="00E34C75"/>
    <w:rsid w:val="00E40222"/>
    <w:rsid w:val="00E40814"/>
    <w:rsid w:val="00E410D2"/>
    <w:rsid w:val="00E41DD6"/>
    <w:rsid w:val="00E42839"/>
    <w:rsid w:val="00E42AB4"/>
    <w:rsid w:val="00E43715"/>
    <w:rsid w:val="00E451F8"/>
    <w:rsid w:val="00E45D66"/>
    <w:rsid w:val="00E4607D"/>
    <w:rsid w:val="00E52E9C"/>
    <w:rsid w:val="00E533A1"/>
    <w:rsid w:val="00E54C3C"/>
    <w:rsid w:val="00E60478"/>
    <w:rsid w:val="00E61A6D"/>
    <w:rsid w:val="00E660A5"/>
    <w:rsid w:val="00E665CB"/>
    <w:rsid w:val="00E67228"/>
    <w:rsid w:val="00E67663"/>
    <w:rsid w:val="00E71B76"/>
    <w:rsid w:val="00E71D00"/>
    <w:rsid w:val="00E80026"/>
    <w:rsid w:val="00E80311"/>
    <w:rsid w:val="00E80A76"/>
    <w:rsid w:val="00E8565E"/>
    <w:rsid w:val="00E9093F"/>
    <w:rsid w:val="00E96E90"/>
    <w:rsid w:val="00EA14EF"/>
    <w:rsid w:val="00EA29FF"/>
    <w:rsid w:val="00EA31F5"/>
    <w:rsid w:val="00EA66A8"/>
    <w:rsid w:val="00EB2732"/>
    <w:rsid w:val="00EB4533"/>
    <w:rsid w:val="00EB4CC6"/>
    <w:rsid w:val="00EB50EB"/>
    <w:rsid w:val="00EB5571"/>
    <w:rsid w:val="00EB78E2"/>
    <w:rsid w:val="00EB7A03"/>
    <w:rsid w:val="00EC2021"/>
    <w:rsid w:val="00EC3899"/>
    <w:rsid w:val="00EC45B4"/>
    <w:rsid w:val="00EC4F3B"/>
    <w:rsid w:val="00EC583B"/>
    <w:rsid w:val="00ED073E"/>
    <w:rsid w:val="00ED0ABB"/>
    <w:rsid w:val="00ED271B"/>
    <w:rsid w:val="00ED42C0"/>
    <w:rsid w:val="00EE1523"/>
    <w:rsid w:val="00EE3426"/>
    <w:rsid w:val="00EE7D12"/>
    <w:rsid w:val="00EE7F9C"/>
    <w:rsid w:val="00EF14C6"/>
    <w:rsid w:val="00EF3445"/>
    <w:rsid w:val="00EF523B"/>
    <w:rsid w:val="00EF6D6D"/>
    <w:rsid w:val="00F017EA"/>
    <w:rsid w:val="00F0334E"/>
    <w:rsid w:val="00F100BF"/>
    <w:rsid w:val="00F120C3"/>
    <w:rsid w:val="00F2307C"/>
    <w:rsid w:val="00F257D0"/>
    <w:rsid w:val="00F31604"/>
    <w:rsid w:val="00F33A0F"/>
    <w:rsid w:val="00F34AEE"/>
    <w:rsid w:val="00F350D5"/>
    <w:rsid w:val="00F4388A"/>
    <w:rsid w:val="00F452FB"/>
    <w:rsid w:val="00F469E0"/>
    <w:rsid w:val="00F502E5"/>
    <w:rsid w:val="00F55B16"/>
    <w:rsid w:val="00F573C7"/>
    <w:rsid w:val="00F5772F"/>
    <w:rsid w:val="00F60604"/>
    <w:rsid w:val="00F634FE"/>
    <w:rsid w:val="00F636D1"/>
    <w:rsid w:val="00F64F7F"/>
    <w:rsid w:val="00F65A5A"/>
    <w:rsid w:val="00F66F97"/>
    <w:rsid w:val="00F6711A"/>
    <w:rsid w:val="00F67E82"/>
    <w:rsid w:val="00F710F2"/>
    <w:rsid w:val="00F73512"/>
    <w:rsid w:val="00F75E08"/>
    <w:rsid w:val="00F8143E"/>
    <w:rsid w:val="00F82DB8"/>
    <w:rsid w:val="00F83A8F"/>
    <w:rsid w:val="00F841B1"/>
    <w:rsid w:val="00F87BB9"/>
    <w:rsid w:val="00F91DDA"/>
    <w:rsid w:val="00F93DCD"/>
    <w:rsid w:val="00F946AE"/>
    <w:rsid w:val="00F95CEC"/>
    <w:rsid w:val="00F97099"/>
    <w:rsid w:val="00FA0B41"/>
    <w:rsid w:val="00FA34E4"/>
    <w:rsid w:val="00FA5A30"/>
    <w:rsid w:val="00FA6DC5"/>
    <w:rsid w:val="00FB5308"/>
    <w:rsid w:val="00FB6D25"/>
    <w:rsid w:val="00FB72EA"/>
    <w:rsid w:val="00FC050E"/>
    <w:rsid w:val="00FC16D4"/>
    <w:rsid w:val="00FC18BC"/>
    <w:rsid w:val="00FC2A13"/>
    <w:rsid w:val="00FC2EA9"/>
    <w:rsid w:val="00FC345B"/>
    <w:rsid w:val="00FC5B97"/>
    <w:rsid w:val="00FD2685"/>
    <w:rsid w:val="00FD29E7"/>
    <w:rsid w:val="00FE0D0A"/>
    <w:rsid w:val="00FE2611"/>
    <w:rsid w:val="00FE6BF3"/>
    <w:rsid w:val="00FF0DA7"/>
    <w:rsid w:val="00FF18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3DE27E-A543-4197-A363-25916C73E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5508A1"/>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5508A1"/>
    <w:rPr>
      <w:b/>
      <w:bCs/>
    </w:rPr>
  </w:style>
  <w:style w:type="character" w:styleId="Poudarek">
    <w:name w:val="Emphasis"/>
    <w:basedOn w:val="Privzetapisavaodstavka"/>
    <w:uiPriority w:val="20"/>
    <w:qFormat/>
    <w:rsid w:val="005508A1"/>
    <w:rPr>
      <w:i/>
      <w:iCs/>
    </w:rPr>
  </w:style>
  <w:style w:type="character" w:styleId="Hiperpovezava">
    <w:name w:val="Hyperlink"/>
    <w:basedOn w:val="Privzetapisavaodstavka"/>
    <w:uiPriority w:val="99"/>
    <w:unhideWhenUsed/>
    <w:rsid w:val="00A43FDA"/>
    <w:rPr>
      <w:color w:val="0563C1" w:themeColor="hyperlink"/>
      <w:u w:val="single"/>
    </w:rPr>
  </w:style>
  <w:style w:type="character" w:customStyle="1" w:styleId="st">
    <w:name w:val="st"/>
    <w:basedOn w:val="Privzetapisavaodstavka"/>
    <w:rsid w:val="00572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33918">
      <w:bodyDiv w:val="1"/>
      <w:marLeft w:val="0"/>
      <w:marRight w:val="0"/>
      <w:marTop w:val="0"/>
      <w:marBottom w:val="0"/>
      <w:divBdr>
        <w:top w:val="none" w:sz="0" w:space="0" w:color="auto"/>
        <w:left w:val="none" w:sz="0" w:space="0" w:color="auto"/>
        <w:bottom w:val="none" w:sz="0" w:space="0" w:color="auto"/>
        <w:right w:val="none" w:sz="0" w:space="0" w:color="auto"/>
      </w:divBdr>
    </w:div>
    <w:div w:id="6588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c.manuscriptcentral.com/sg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ndeley.com" TargetMode="External"/><Relationship Id="rId5" Type="http://schemas.openxmlformats.org/officeDocument/2006/relationships/hyperlink" Target="http://mc.manuscriptcentral.com/sg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1</Pages>
  <Words>2228</Words>
  <Characters>12705</Characters>
  <Application>Microsoft Office Word</Application>
  <DocSecurity>0</DocSecurity>
  <Lines>105</Lines>
  <Paragraphs>29</Paragraphs>
  <ScaleCrop>false</ScaleCrop>
  <HeadingPairs>
    <vt:vector size="2" baseType="variant">
      <vt:variant>
        <vt:lpstr>Naslov</vt:lpstr>
      </vt:variant>
      <vt:variant>
        <vt:i4>1</vt:i4>
      </vt:variant>
    </vt:vector>
  </HeadingPairs>
  <TitlesOfParts>
    <vt:vector size="1" baseType="lpstr">
      <vt:lpstr/>
    </vt:vector>
  </TitlesOfParts>
  <Company>Fakulteta za šport</Company>
  <LinksUpToDate>false</LinksUpToDate>
  <CharactersWithSpaces>14904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Bučar Pajek, Maja</dc:creator>
  <cp:keywords/>
  <dc:description/>
  <cp:lastModifiedBy>Ivan Čuk</cp:lastModifiedBy>
  <cp:revision>11</cp:revision>
  <dcterms:created xsi:type="dcterms:W3CDTF">2017-03-22T10:29:00Z</dcterms:created>
  <dcterms:modified xsi:type="dcterms:W3CDTF">2017-06-24T08:51:00Z</dcterms:modified>
</cp:coreProperties>
</file>